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C8" w:rsidRPr="008E6879" w:rsidRDefault="005763C8" w:rsidP="005763C8">
      <w:pPr>
        <w:jc w:val="center"/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</w:pP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PROPOZÍCIE</w:t>
      </w:r>
    </w:p>
    <w:p w:rsidR="006015B5" w:rsidRDefault="006015B5" w:rsidP="006015B5">
      <w:pPr>
        <w:spacing w:after="0"/>
        <w:jc w:val="center"/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Prebudenie Draka 2019</w:t>
      </w:r>
      <w:r w:rsidR="00191A4D" w:rsidRPr="008E6879">
        <w:rPr>
          <w:rFonts w:ascii="Helvetica" w:hAnsi="Helvetica" w:cs="Helvetica"/>
          <w:color w:val="1D2129"/>
          <w:sz w:val="18"/>
          <w:szCs w:val="18"/>
        </w:rPr>
        <w:br/>
      </w:r>
      <w:r w:rsidR="00191A4D" w:rsidRPr="008E6879">
        <w:rPr>
          <w:rFonts w:ascii="Helvetica" w:hAnsi="Helvetica" w:cs="Helvetica"/>
          <w:color w:val="1D2129"/>
          <w:sz w:val="18"/>
          <w:szCs w:val="18"/>
        </w:rPr>
        <w:br/>
      </w:r>
      <w:r w:rsidR="00191A4D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PRETEKY DRAČÍCH LODÍ OBCÍ, FIRIEM A ŠPORTOVÝCH POSÁDOK</w:t>
      </w:r>
      <w:r w:rsidR="00191A4D" w:rsidRPr="008E6879">
        <w:rPr>
          <w:rFonts w:ascii="Helvetica" w:hAnsi="Helvetica" w:cs="Helvetica"/>
          <w:color w:val="1D2129"/>
          <w:sz w:val="18"/>
          <w:szCs w:val="18"/>
        </w:rPr>
        <w:br/>
      </w:r>
      <w:r w:rsidR="00191A4D" w:rsidRPr="008E6879">
        <w:rPr>
          <w:rFonts w:ascii="Helvetica" w:hAnsi="Helvetica" w:cs="Helvetica"/>
          <w:color w:val="1D2129"/>
          <w:sz w:val="18"/>
          <w:szCs w:val="18"/>
        </w:rPr>
        <w:br/>
      </w:r>
      <w:r w:rsidR="00191A4D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Termín: </w:t>
      </w:r>
      <w:r w:rsidR="00811FE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1.9</w:t>
      </w:r>
      <w:r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.2019</w:t>
      </w:r>
      <w:r w:rsidR="00191A4D" w:rsidRPr="008E6879">
        <w:rPr>
          <w:rFonts w:ascii="Helvetica" w:hAnsi="Helvetica" w:cs="Helvetica"/>
          <w:color w:val="1D2129"/>
          <w:sz w:val="18"/>
          <w:szCs w:val="18"/>
        </w:rPr>
        <w:br/>
      </w:r>
      <w:r w:rsidR="00191A4D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Miesto: </w:t>
      </w:r>
      <w:r w:rsidR="00E627C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HOSS SPORT CENTER TRENČÍN</w:t>
      </w:r>
      <w:r w:rsidR="00F0636D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, ul. Karpatská</w:t>
      </w:r>
      <w:r w:rsidR="00191A4D" w:rsidRPr="008E6879">
        <w:rPr>
          <w:rFonts w:ascii="Helvetica" w:hAnsi="Helvetica" w:cs="Helvetica"/>
          <w:color w:val="1D2129"/>
          <w:sz w:val="18"/>
          <w:szCs w:val="18"/>
        </w:rPr>
        <w:br/>
      </w:r>
      <w:r w:rsidR="00191A4D"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Usporiadateľ</w:t>
      </w:r>
      <w:r w:rsidR="00E637A3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: </w:t>
      </w:r>
    </w:p>
    <w:p w:rsidR="001C76A5" w:rsidRDefault="00E637A3" w:rsidP="006015B5">
      <w:pPr>
        <w:spacing w:after="0"/>
        <w:jc w:val="center"/>
        <w:rPr>
          <w:rFonts w:ascii="Helvetica" w:hAnsi="Helvetica" w:cs="Helvetica"/>
          <w:color w:val="1D2129"/>
          <w:sz w:val="18"/>
          <w:szCs w:val="18"/>
        </w:rPr>
      </w:pPr>
      <w:r>
        <w:rPr>
          <w:rFonts w:ascii="Helvetica" w:hAnsi="Helvetica" w:cs="Helvetica"/>
          <w:color w:val="1D2129"/>
          <w:sz w:val="18"/>
          <w:szCs w:val="18"/>
        </w:rPr>
        <w:t xml:space="preserve">      </w:t>
      </w:r>
      <w:r w:rsidR="006015B5">
        <w:rPr>
          <w:rFonts w:ascii="Helvetica" w:hAnsi="Helvetica" w:cs="Helvetica"/>
          <w:color w:val="1D2129"/>
          <w:sz w:val="18"/>
          <w:szCs w:val="18"/>
        </w:rPr>
        <w:t>LUAN, občianske združenie, ul. Kniežaťa Pribinu 24, Trenčín</w:t>
      </w:r>
      <w:r>
        <w:rPr>
          <w:rFonts w:ascii="Helvetica" w:hAnsi="Helvetica" w:cs="Helvetica"/>
          <w:color w:val="1D2129"/>
          <w:sz w:val="18"/>
          <w:szCs w:val="18"/>
        </w:rPr>
        <w:t xml:space="preserve">, Na vode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s.r.o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. </w:t>
      </w:r>
      <w:r w:rsidR="001C76A5">
        <w:rPr>
          <w:rFonts w:ascii="Helvetica" w:hAnsi="Helvetica" w:cs="Helvetica"/>
          <w:color w:val="1D2129"/>
          <w:sz w:val="18"/>
          <w:szCs w:val="18"/>
        </w:rPr>
        <w:t>Trenčín</w:t>
      </w:r>
    </w:p>
    <w:p w:rsidR="008E6879" w:rsidRDefault="001C76A5" w:rsidP="006015B5">
      <w:pPr>
        <w:spacing w:after="0"/>
        <w:jc w:val="center"/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D2129"/>
          <w:sz w:val="18"/>
          <w:szCs w:val="18"/>
        </w:rPr>
        <w:t>Riaditeľ pretekov: Denis Matúš</w:t>
      </w:r>
      <w:r w:rsidR="00191A4D" w:rsidRPr="008E6879">
        <w:rPr>
          <w:rFonts w:ascii="Helvetica" w:hAnsi="Helvetica" w:cs="Helvetica"/>
          <w:color w:val="1D2129"/>
          <w:sz w:val="18"/>
          <w:szCs w:val="18"/>
        </w:rPr>
        <w:br/>
      </w:r>
      <w:r w:rsidR="00191A4D"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Prihlášky</w:t>
      </w:r>
      <w:r w:rsidR="0022100D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: </w:t>
      </w:r>
      <w:hyperlink r:id="rId4" w:history="1">
        <w:r w:rsidR="0022100D" w:rsidRPr="00F47708">
          <w:rPr>
            <w:rStyle w:val="Hypertextovprepojenie"/>
            <w:rFonts w:ascii="Helvetica" w:hAnsi="Helvetica" w:cs="Helvetica"/>
            <w:sz w:val="18"/>
            <w:szCs w:val="18"/>
            <w:shd w:val="clear" w:color="auto" w:fill="FFFFFF"/>
          </w:rPr>
          <w:t>dracielode@gmail.com</w:t>
        </w:r>
      </w:hyperlink>
      <w:r w:rsidR="0022100D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alebo na </w:t>
      </w:r>
      <w:proofErr w:type="spellStart"/>
      <w:r w:rsidR="0022100D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t.č</w:t>
      </w:r>
      <w:proofErr w:type="spellEnd"/>
      <w:r w:rsidR="0022100D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. 0917 118 268</w:t>
      </w:r>
      <w:r w:rsidR="00191A4D" w:rsidRPr="008E6879">
        <w:rPr>
          <w:rFonts w:ascii="Helvetica" w:hAnsi="Helvetica" w:cs="Helvetica"/>
          <w:color w:val="1D2129"/>
          <w:sz w:val="18"/>
          <w:szCs w:val="18"/>
        </w:rPr>
        <w:br/>
      </w:r>
    </w:p>
    <w:p w:rsidR="008E6879" w:rsidRPr="008E6879" w:rsidRDefault="00191A4D" w:rsidP="008E6879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Termíny tréningov vop</w:t>
      </w:r>
      <w:r w:rsidR="00C85682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red </w:t>
      </w:r>
      <w:r w:rsidR="00F0636D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dohodnúť</w:t>
      </w:r>
      <w:r w:rsidR="00C85682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na </w:t>
      </w:r>
      <w:proofErr w:type="spellStart"/>
      <w:r w:rsidR="00C85682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tel.č</w:t>
      </w:r>
      <w:proofErr w:type="spellEnd"/>
      <w:r w:rsidR="00C85682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. 0917 118 268</w:t>
      </w:r>
    </w:p>
    <w:p w:rsidR="008E6879" w:rsidRPr="008E6879" w:rsidRDefault="00191A4D" w:rsidP="008E6879">
      <w:pPr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</w:pP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Program pretekov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="00811FE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1.9.2019 nedeľa</w:t>
      </w:r>
      <w:r w:rsidRPr="008E6879">
        <w:rPr>
          <w:rFonts w:ascii="Helvetica" w:hAnsi="Helvetica" w:cs="Helvetica"/>
          <w:b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08,00 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hod -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11,00 hod.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– tréni</w:t>
      </w:r>
      <w:r w:rsidR="0022100D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ng posádok 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11,00 hod                    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– porada kapitánov jednotlivých posádok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12,00 hod. 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                  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– zahájenie pretekov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13,00 hod - 17,00 hod.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– rozjazdy posádok obcí, firiem a výkonnostných posádok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17,00 hod.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                 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– finálové jazdy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18,30 hod. 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                  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– vyhodnotenie pretekov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13,00 hod. </w:t>
      </w:r>
      <w:r w:rsidR="00F0636D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–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r w:rsidR="0022100D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22,0</w:t>
      </w:r>
      <w:r w:rsidR="00F0636D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0 hod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. – kultúrny a zábavný program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</w:p>
    <w:p w:rsidR="008E6879" w:rsidRDefault="00191A4D" w:rsidP="005763C8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Kategória firmy a obce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: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20 – členná posádka: dĺžka trate 200 m – min. 12, max. 20 pádlujúcich + 1 bubeník v lodi (mix-muži, ženy, deti)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10 – členná posádka: dĺžka trate 200 m – 10 pádlujúcich (8 mužov + </w:t>
      </w:r>
      <w:r w:rsidR="006015B5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min.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2 ženy)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="005763C8"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Kategória športových</w:t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 xml:space="preserve"> posádok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: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dĺžka trate 200 m a 1000m – MIX – min. 4 pádlujúce ženy (minimálne 12 pádlujúcich osôb)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Kategória ženy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: 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-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prihlásené minimálne 2 posádky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Postupový kľúč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:</w:t>
      </w:r>
      <w:r w:rsidR="005763C8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-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na porade kapitánov si vylosuje každý kapitán svoje číslo nasadenia </w:t>
      </w:r>
      <w:r w:rsidR="0022100D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do súťažného kľúča</w:t>
      </w:r>
      <w:r w:rsidR="00851C30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.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Posádky si nemôžu dopĺňať pretekárov z iných posádok.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Každý kapitán na porade predloží menný zoznam posádky s podpismi, že štartujú na vlastné nebezpečie – formulár si vyzdvihne kapitán posádky</w:t>
      </w:r>
      <w:r w:rsidR="00E75DDE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pri vstupe do areálu v hlavnom stane</w:t>
      </w:r>
      <w:bookmarkStart w:id="0" w:name="_GoBack"/>
      <w:bookmarkEnd w:id="0"/>
      <w:r w:rsidR="0022100D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.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="005763C8"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 xml:space="preserve">Výsledky - 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budú zverejňované po dojazde lodí do cieľa na výsledkovej tabuli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Ceny: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medaile, poháre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Usporiadateľ zabezpečí: lode, pádla, plávacie vesty, kormidelníkov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22100D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Občerstvenie</w:t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: vo for</w:t>
      </w:r>
      <w:r w:rsidR="00F0636D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me bufet</w:t>
      </w:r>
      <w:r w:rsidR="0022100D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ov  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Štartovné:</w:t>
      </w:r>
      <w:r w:rsidRPr="008E6879">
        <w:rPr>
          <w:rFonts w:ascii="Helvetica" w:hAnsi="Helvetica" w:cs="Helvetica"/>
          <w:b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-180,00 €/ 20 –členná posádka (max. 23 osôb – 23 identifikačných pások)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– 90,00 €/ desať-členná posádka (max. 12 osôb – 12 identifikačných pások)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– uhradiť do 7 dní pred pretekom bankovým prevodom (dôležité: do poznámky treba uviesť názov posádky)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Po prihlásení posádky a dohovore s riaditeľom pretekov možná úhrada priamo na mieste v hotovosti oproti účtovnému dokladu (potrebné nahlásiť riaditeľovi </w:t>
      </w:r>
      <w:proofErr w:type="spellStart"/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preteku</w:t>
      </w:r>
      <w:proofErr w:type="spellEnd"/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7 dní pred preteko</w:t>
      </w:r>
      <w:r w:rsidR="008E6879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m</w:t>
      </w:r>
      <w:r w:rsid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: </w:t>
      </w:r>
      <w:r w:rsidR="008E6879"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</w:p>
    <w:p w:rsidR="008E6879" w:rsidRPr="008E6879" w:rsidRDefault="00F0636D" w:rsidP="005763C8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D2129"/>
          <w:sz w:val="18"/>
          <w:szCs w:val="18"/>
        </w:rPr>
        <w:t xml:space="preserve">Denis Matúš –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t.č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>.</w:t>
      </w:r>
      <w:r w:rsidR="00C85682">
        <w:rPr>
          <w:rFonts w:ascii="Helvetica" w:hAnsi="Helvetica" w:cs="Helvetica"/>
          <w:color w:val="1D2129"/>
          <w:sz w:val="18"/>
          <w:szCs w:val="18"/>
        </w:rPr>
        <w:t xml:space="preserve"> 0917 118 268</w:t>
      </w:r>
      <w:r w:rsidR="00191A4D" w:rsidRPr="008E6879">
        <w:rPr>
          <w:rFonts w:ascii="Helvetica" w:hAnsi="Helvetica" w:cs="Helvetica"/>
          <w:color w:val="1D2129"/>
          <w:sz w:val="18"/>
          <w:szCs w:val="18"/>
        </w:rPr>
        <w:br/>
      </w:r>
    </w:p>
    <w:p w:rsidR="00E50343" w:rsidRPr="008E6879" w:rsidRDefault="00191A4D" w:rsidP="005763C8">
      <w:pPr>
        <w:rPr>
          <w:rFonts w:ascii="Helvetica" w:hAnsi="Helvetica" w:cs="Helvetica"/>
          <w:color w:val="1D2129"/>
          <w:sz w:val="18"/>
          <w:szCs w:val="18"/>
        </w:rPr>
      </w:pPr>
      <w:r w:rsidRPr="008E6879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Bankové spojenie:</w:t>
      </w:r>
      <w:r w:rsidRPr="008E6879">
        <w:rPr>
          <w:rFonts w:ascii="Helvetica" w:hAnsi="Helvetica" w:cs="Helvetica"/>
          <w:b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VÚB, </w:t>
      </w:r>
      <w:proofErr w:type="spellStart"/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a.s</w:t>
      </w:r>
      <w:proofErr w:type="spellEnd"/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. pobočka Trenčín</w:t>
      </w:r>
      <w:r w:rsidRPr="008E6879">
        <w:rPr>
          <w:rFonts w:ascii="Helvetica" w:hAnsi="Helvetica" w:cs="Helvetica"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IBAN: </w:t>
      </w:r>
      <w:r w:rsidR="006015B5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>SK62 0200 0000 0035 3181 3354</w:t>
      </w:r>
      <w:r w:rsidRPr="008E6879">
        <w:rPr>
          <w:rFonts w:ascii="Helvetica" w:hAnsi="Helvetica" w:cs="Helvetica"/>
          <w:b/>
          <w:color w:val="1D2129"/>
          <w:sz w:val="18"/>
          <w:szCs w:val="18"/>
        </w:rPr>
        <w:br/>
      </w:r>
      <w:r w:rsidRPr="008E6879">
        <w:rPr>
          <w:rFonts w:ascii="Helvetica" w:hAnsi="Helvetica" w:cs="Helvetica"/>
          <w:b/>
          <w:color w:val="1D2129"/>
          <w:sz w:val="18"/>
          <w:szCs w:val="18"/>
        </w:rPr>
        <w:br/>
      </w:r>
    </w:p>
    <w:sectPr w:rsidR="00E50343" w:rsidRPr="008E6879" w:rsidSect="00E5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1A4D"/>
    <w:rsid w:val="00191A4D"/>
    <w:rsid w:val="001C76A5"/>
    <w:rsid w:val="0022100D"/>
    <w:rsid w:val="005763C8"/>
    <w:rsid w:val="006015B5"/>
    <w:rsid w:val="00811FE9"/>
    <w:rsid w:val="00851C30"/>
    <w:rsid w:val="008E6879"/>
    <w:rsid w:val="00AF19EE"/>
    <w:rsid w:val="00C85682"/>
    <w:rsid w:val="00E50343"/>
    <w:rsid w:val="00E627C9"/>
    <w:rsid w:val="00E637A3"/>
    <w:rsid w:val="00E75DDE"/>
    <w:rsid w:val="00F0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DAC4"/>
  <w15:docId w15:val="{F6DAF09B-781F-4530-958D-3A6AC835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03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91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cielod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SRO PC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</dc:creator>
  <cp:keywords/>
  <dc:description/>
  <cp:lastModifiedBy>Andrea</cp:lastModifiedBy>
  <cp:revision>24</cp:revision>
  <dcterms:created xsi:type="dcterms:W3CDTF">2018-05-22T07:40:00Z</dcterms:created>
  <dcterms:modified xsi:type="dcterms:W3CDTF">2019-08-12T08:24:00Z</dcterms:modified>
</cp:coreProperties>
</file>