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253FE" w14:textId="30F8D046" w:rsidR="008813E0" w:rsidRDefault="00C341D3" w:rsidP="008813E0">
      <w:pPr>
        <w:spacing w:after="16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341D3">
        <w:rPr>
          <w:rFonts w:ascii="Times New Roman" w:eastAsiaTheme="minorHAnsi" w:hAnsi="Times New Roman"/>
          <w:sz w:val="24"/>
          <w:szCs w:val="24"/>
        </w:rPr>
        <w:t>Obec</w:t>
      </w:r>
      <w:r>
        <w:rPr>
          <w:rFonts w:ascii="Times New Roman" w:eastAsiaTheme="minorHAnsi" w:hAnsi="Times New Roman"/>
          <w:sz w:val="24"/>
          <w:szCs w:val="24"/>
        </w:rPr>
        <w:t xml:space="preserve"> Zamarovce</w:t>
      </w:r>
      <w:r w:rsidRPr="00C341D3">
        <w:rPr>
          <w:rFonts w:ascii="Times New Roman" w:eastAsiaTheme="minorHAnsi" w:hAnsi="Times New Roman"/>
          <w:sz w:val="24"/>
          <w:szCs w:val="24"/>
        </w:rPr>
        <w:t xml:space="preserve"> v súlade s § 6 ods. 1 zákona č. 369/1990 Zb. o obecnom zriadení v znení neskorších predpisov a podľa § 6 ods.</w:t>
      </w:r>
      <w:r>
        <w:rPr>
          <w:rFonts w:ascii="Times New Roman" w:eastAsiaTheme="minorHAnsi" w:hAnsi="Times New Roman"/>
          <w:sz w:val="24"/>
          <w:szCs w:val="24"/>
        </w:rPr>
        <w:t xml:space="preserve"> 24</w:t>
      </w:r>
      <w:r w:rsidRPr="00C341D3">
        <w:rPr>
          <w:rFonts w:ascii="Times New Roman" w:eastAsiaTheme="minorHAnsi" w:hAnsi="Times New Roman"/>
          <w:sz w:val="24"/>
          <w:szCs w:val="24"/>
        </w:rPr>
        <w:t xml:space="preserve"> zákona 596/2003 Z. z. o štátnej správe v školstve a školskej samospráve </w:t>
      </w:r>
      <w:r>
        <w:rPr>
          <w:rFonts w:ascii="Times New Roman" w:eastAsiaTheme="minorHAnsi" w:hAnsi="Times New Roman"/>
          <w:sz w:val="24"/>
          <w:szCs w:val="24"/>
        </w:rPr>
        <w:t xml:space="preserve">v znení neskorších predpisov, § 28 ods. 5, § 140 ods. 9 a ods. 10 zákona č. 245/2008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Z.z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o výchove a vzdelávaní (školský zákon) </w:t>
      </w:r>
      <w:r w:rsidRPr="00C341D3">
        <w:rPr>
          <w:rFonts w:ascii="Times New Roman" w:eastAsiaTheme="minorHAnsi" w:hAnsi="Times New Roman"/>
          <w:sz w:val="24"/>
          <w:szCs w:val="24"/>
        </w:rPr>
        <w:t xml:space="preserve">a o zmene a doplnení niektorých zákonov </w:t>
      </w:r>
      <w:r w:rsidR="008813E0">
        <w:rPr>
          <w:rFonts w:ascii="Times New Roman" w:eastAsiaTheme="minorHAnsi" w:hAnsi="Times New Roman"/>
          <w:sz w:val="24"/>
          <w:szCs w:val="24"/>
        </w:rPr>
        <w:t>v znení neskorších predpisov:</w:t>
      </w:r>
    </w:p>
    <w:p w14:paraId="545ADC1A" w14:textId="77777777" w:rsidR="00903284" w:rsidRDefault="00903284" w:rsidP="008813E0">
      <w:pPr>
        <w:spacing w:after="16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283A054" w14:textId="19AF3F57" w:rsidR="00C341D3" w:rsidRPr="00C341D3" w:rsidRDefault="00903284" w:rsidP="008813E0">
      <w:pPr>
        <w:spacing w:after="160"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v </w:t>
      </w:r>
      <w:r w:rsidR="00C341D3" w:rsidRPr="00C341D3">
        <w:rPr>
          <w:rFonts w:ascii="Times New Roman" w:eastAsiaTheme="minorHAnsi" w:hAnsi="Times New Roman"/>
          <w:b/>
          <w:bCs/>
          <w:sz w:val="24"/>
          <w:szCs w:val="24"/>
        </w:rPr>
        <w:t>y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C341D3" w:rsidRPr="00C341D3">
        <w:rPr>
          <w:rFonts w:ascii="Times New Roman" w:eastAsiaTheme="minorHAnsi" w:hAnsi="Times New Roman"/>
          <w:b/>
          <w:bCs/>
          <w:sz w:val="24"/>
          <w:szCs w:val="24"/>
        </w:rPr>
        <w:t>d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C341D3" w:rsidRPr="00C341D3">
        <w:rPr>
          <w:rFonts w:ascii="Times New Roman" w:eastAsiaTheme="minorHAnsi" w:hAnsi="Times New Roman"/>
          <w:b/>
          <w:bCs/>
          <w:sz w:val="24"/>
          <w:szCs w:val="24"/>
        </w:rPr>
        <w:t>á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C341D3" w:rsidRPr="00C341D3">
        <w:rPr>
          <w:rFonts w:ascii="Times New Roman" w:eastAsiaTheme="minorHAnsi" w:hAnsi="Times New Roman"/>
          <w:b/>
          <w:bCs/>
          <w:sz w:val="24"/>
          <w:szCs w:val="24"/>
        </w:rPr>
        <w:t>v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C341D3" w:rsidRPr="00C341D3">
        <w:rPr>
          <w:rFonts w:ascii="Times New Roman" w:eastAsiaTheme="minorHAnsi" w:hAnsi="Times New Roman"/>
          <w:b/>
          <w:bCs/>
          <w:sz w:val="24"/>
          <w:szCs w:val="24"/>
        </w:rPr>
        <w:t>a</w:t>
      </w:r>
    </w:p>
    <w:p w14:paraId="449205E4" w14:textId="77777777" w:rsidR="00903284" w:rsidRDefault="00903284" w:rsidP="00C341D3">
      <w:pPr>
        <w:spacing w:after="16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0A33ECCA" w14:textId="50628B42" w:rsidR="008813E0" w:rsidRDefault="00C341D3" w:rsidP="00C341D3">
      <w:pPr>
        <w:spacing w:after="16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341D3">
        <w:rPr>
          <w:rFonts w:ascii="Times New Roman" w:eastAsiaTheme="minorHAnsi" w:hAnsi="Times New Roman"/>
          <w:b/>
          <w:sz w:val="24"/>
          <w:szCs w:val="24"/>
        </w:rPr>
        <w:t xml:space="preserve">Všeobecné záväzné </w:t>
      </w:r>
      <w:r w:rsidRPr="00EF0604">
        <w:rPr>
          <w:rFonts w:ascii="Times New Roman" w:eastAsiaTheme="minorHAnsi" w:hAnsi="Times New Roman"/>
          <w:b/>
          <w:sz w:val="24"/>
          <w:szCs w:val="24"/>
        </w:rPr>
        <w:t xml:space="preserve">nariadenie </w:t>
      </w:r>
      <w:r w:rsidR="008813E0" w:rsidRPr="00EF0604">
        <w:rPr>
          <w:rFonts w:ascii="Times New Roman" w:eastAsiaTheme="minorHAnsi" w:hAnsi="Times New Roman"/>
          <w:b/>
          <w:sz w:val="24"/>
          <w:szCs w:val="24"/>
        </w:rPr>
        <w:t xml:space="preserve">č. </w:t>
      </w:r>
      <w:r w:rsidR="00EF0604" w:rsidRPr="00EF0604">
        <w:rPr>
          <w:rFonts w:ascii="Times New Roman" w:eastAsiaTheme="minorHAnsi" w:hAnsi="Times New Roman"/>
          <w:b/>
          <w:sz w:val="24"/>
          <w:szCs w:val="24"/>
        </w:rPr>
        <w:t>2</w:t>
      </w:r>
      <w:r w:rsidR="008813E0" w:rsidRPr="00EF0604">
        <w:rPr>
          <w:rFonts w:ascii="Times New Roman" w:eastAsiaTheme="minorHAnsi" w:hAnsi="Times New Roman"/>
          <w:b/>
          <w:sz w:val="24"/>
          <w:szCs w:val="24"/>
        </w:rPr>
        <w:t>/2021,</w:t>
      </w:r>
      <w:r w:rsidR="008813E0">
        <w:rPr>
          <w:rFonts w:ascii="Times New Roman" w:eastAsiaTheme="minorHAnsi" w:hAnsi="Times New Roman"/>
          <w:b/>
          <w:sz w:val="24"/>
          <w:szCs w:val="24"/>
        </w:rPr>
        <w:t xml:space="preserve"> ktorým sa určuje výška príspevku za pobyt dieťaťa v materskej škole a výška príspevku na čiastočnú úhradu nákladov a podmienky úhrady v školskej jedálni.</w:t>
      </w:r>
    </w:p>
    <w:p w14:paraId="3E1CC7AD" w14:textId="77777777" w:rsidR="00C341D3" w:rsidRPr="00C341D3" w:rsidRDefault="00C341D3" w:rsidP="00C341D3">
      <w:pPr>
        <w:spacing w:after="160" w:line="360" w:lineRule="auto"/>
        <w:rPr>
          <w:rFonts w:ascii="Times New Roman" w:eastAsiaTheme="minorHAnsi" w:hAnsi="Times New Roman"/>
          <w:sz w:val="24"/>
          <w:szCs w:val="24"/>
        </w:rPr>
      </w:pPr>
    </w:p>
    <w:p w14:paraId="71251B33" w14:textId="77777777" w:rsidR="00C341D3" w:rsidRPr="00C341D3" w:rsidRDefault="00C341D3" w:rsidP="00C341D3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341D3">
        <w:rPr>
          <w:rFonts w:ascii="Times New Roman" w:eastAsiaTheme="minorHAnsi" w:hAnsi="Times New Roman"/>
          <w:sz w:val="24"/>
          <w:szCs w:val="24"/>
        </w:rPr>
        <w:t>Návrh  všeobecne záväzného nariadenia bol na pripomienkovanie v zmysle § 6 ods. 3 a 4 zákona č. 369/1990 Zb. o obecnom zriadení v znení neskorších predpisov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5"/>
        <w:gridCol w:w="2527"/>
      </w:tblGrid>
      <w:tr w:rsidR="00C341D3" w:rsidRPr="00C341D3" w14:paraId="78A6BDA8" w14:textId="77777777" w:rsidTr="00CA6DED">
        <w:tc>
          <w:tcPr>
            <w:tcW w:w="7128" w:type="dxa"/>
          </w:tcPr>
          <w:p w14:paraId="37916E30" w14:textId="77777777" w:rsidR="00C341D3" w:rsidRPr="00C341D3" w:rsidRDefault="00C341D3" w:rsidP="00C341D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>Vyvesený na úradnej tabuli dňa:</w:t>
            </w:r>
          </w:p>
        </w:tc>
        <w:tc>
          <w:tcPr>
            <w:tcW w:w="2700" w:type="dxa"/>
            <w:shd w:val="clear" w:color="auto" w:fill="F3F3F3"/>
          </w:tcPr>
          <w:p w14:paraId="613CE840" w14:textId="61118F70" w:rsidR="00C341D3" w:rsidRPr="00C341D3" w:rsidRDefault="00EE4C99" w:rsidP="00EE4C9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</w:t>
            </w:r>
            <w:r w:rsidR="004F3D53">
              <w:rPr>
                <w:rFonts w:ascii="Times New Roman" w:eastAsiaTheme="minorHAnsi" w:hAnsi="Times New Roman"/>
                <w:b/>
                <w:sz w:val="24"/>
                <w:szCs w:val="24"/>
              </w:rPr>
              <w:t>.9</w:t>
            </w:r>
            <w:r w:rsidR="00EF0604">
              <w:rPr>
                <w:rFonts w:ascii="Times New Roman" w:eastAsiaTheme="minorHAnsi" w:hAnsi="Times New Roman"/>
                <w:b/>
                <w:sz w:val="24"/>
                <w:szCs w:val="24"/>
              </w:rPr>
              <w:t>.2021</w:t>
            </w:r>
          </w:p>
        </w:tc>
      </w:tr>
      <w:tr w:rsidR="00C341D3" w:rsidRPr="00C341D3" w14:paraId="5D2FCD4A" w14:textId="77777777" w:rsidTr="00CA6DED">
        <w:tc>
          <w:tcPr>
            <w:tcW w:w="7128" w:type="dxa"/>
          </w:tcPr>
          <w:p w14:paraId="2FC6D124" w14:textId="77777777" w:rsidR="00C341D3" w:rsidRPr="00C341D3" w:rsidRDefault="00C341D3" w:rsidP="00C341D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>Zverejnený na webovom sídle obce a na elektronickej úradnej tabuli obce  dňa :</w:t>
            </w:r>
          </w:p>
        </w:tc>
        <w:tc>
          <w:tcPr>
            <w:tcW w:w="2700" w:type="dxa"/>
            <w:shd w:val="clear" w:color="auto" w:fill="F3F3F3"/>
          </w:tcPr>
          <w:p w14:paraId="79521656" w14:textId="3DED786F" w:rsidR="00C341D3" w:rsidRPr="00C341D3" w:rsidRDefault="00EE4C99" w:rsidP="00EE4C99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</w:t>
            </w:r>
            <w:r w:rsidR="004F3D53">
              <w:rPr>
                <w:rFonts w:ascii="Times New Roman" w:eastAsiaTheme="minorHAnsi" w:hAnsi="Times New Roman"/>
                <w:b/>
                <w:sz w:val="24"/>
                <w:szCs w:val="24"/>
              </w:rPr>
              <w:t>.9</w:t>
            </w:r>
            <w:r w:rsidR="00EF0604">
              <w:rPr>
                <w:rFonts w:ascii="Times New Roman" w:eastAsiaTheme="minorHAnsi" w:hAnsi="Times New Roman"/>
                <w:b/>
                <w:sz w:val="24"/>
                <w:szCs w:val="24"/>
              </w:rPr>
              <w:t>.2021</w:t>
            </w:r>
          </w:p>
        </w:tc>
      </w:tr>
      <w:tr w:rsidR="00C341D3" w:rsidRPr="00C341D3" w14:paraId="1E904011" w14:textId="77777777" w:rsidTr="00CA6DED">
        <w:tc>
          <w:tcPr>
            <w:tcW w:w="7128" w:type="dxa"/>
          </w:tcPr>
          <w:p w14:paraId="0DE36707" w14:textId="77777777" w:rsidR="00C341D3" w:rsidRPr="00C341D3" w:rsidRDefault="00C341D3" w:rsidP="00C341D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>Dátum začiatku lehoty na pripomienkové konanie:</w:t>
            </w:r>
          </w:p>
        </w:tc>
        <w:tc>
          <w:tcPr>
            <w:tcW w:w="2700" w:type="dxa"/>
            <w:shd w:val="clear" w:color="auto" w:fill="F3F3F3"/>
          </w:tcPr>
          <w:p w14:paraId="67F43488" w14:textId="4A98FAC3" w:rsidR="00C341D3" w:rsidRPr="00C341D3" w:rsidRDefault="004F3D53" w:rsidP="008813E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10.9</w:t>
            </w:r>
            <w:r w:rsidR="00EF0604">
              <w:rPr>
                <w:rFonts w:ascii="Times New Roman" w:eastAsiaTheme="minorHAnsi" w:hAnsi="Times New Roman"/>
                <w:b/>
                <w:sz w:val="24"/>
                <w:szCs w:val="24"/>
              </w:rPr>
              <w:t>.2021</w:t>
            </w:r>
          </w:p>
        </w:tc>
      </w:tr>
      <w:tr w:rsidR="00C341D3" w:rsidRPr="00C341D3" w14:paraId="60E548A4" w14:textId="77777777" w:rsidTr="00CA6DED">
        <w:tc>
          <w:tcPr>
            <w:tcW w:w="7128" w:type="dxa"/>
          </w:tcPr>
          <w:p w14:paraId="1EF68CEB" w14:textId="77777777" w:rsidR="00C341D3" w:rsidRPr="00C341D3" w:rsidRDefault="00C341D3" w:rsidP="00C341D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>Dátum ukončenia lehoty pripomienkového konania:</w:t>
            </w:r>
          </w:p>
        </w:tc>
        <w:tc>
          <w:tcPr>
            <w:tcW w:w="2700" w:type="dxa"/>
            <w:shd w:val="clear" w:color="auto" w:fill="F3F3F3"/>
          </w:tcPr>
          <w:p w14:paraId="7388C472" w14:textId="253BEA38" w:rsidR="00C341D3" w:rsidRPr="00C341D3" w:rsidRDefault="004F3D53" w:rsidP="008813E0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24</w:t>
            </w:r>
            <w:r w:rsidR="00EF0604">
              <w:rPr>
                <w:rFonts w:ascii="Times New Roman" w:eastAsiaTheme="minorHAnsi" w:hAnsi="Times New Roman"/>
                <w:b/>
                <w:sz w:val="24"/>
                <w:szCs w:val="24"/>
              </w:rPr>
              <w:t>.9.2021</w:t>
            </w:r>
          </w:p>
        </w:tc>
      </w:tr>
      <w:tr w:rsidR="00C341D3" w:rsidRPr="00C341D3" w14:paraId="7B256D3B" w14:textId="77777777" w:rsidTr="00CA6DED">
        <w:tc>
          <w:tcPr>
            <w:tcW w:w="9828" w:type="dxa"/>
            <w:gridSpan w:val="2"/>
          </w:tcPr>
          <w:p w14:paraId="5720A5E6" w14:textId="77777777" w:rsidR="00C341D3" w:rsidRPr="00C341D3" w:rsidRDefault="00C341D3" w:rsidP="00C341D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 xml:space="preserve">Pripomienky zasielať </w:t>
            </w:r>
          </w:p>
          <w:p w14:paraId="1A895F18" w14:textId="00BA0143" w:rsidR="00C341D3" w:rsidRPr="00C341D3" w:rsidRDefault="00C341D3" w:rsidP="00C341D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 xml:space="preserve">- písomne na adresu: </w:t>
            </w:r>
            <w:r w:rsidR="008813E0">
              <w:rPr>
                <w:rFonts w:ascii="Times New Roman" w:eastAsiaTheme="minorHAnsi" w:hAnsi="Times New Roman"/>
                <w:sz w:val="24"/>
                <w:szCs w:val="24"/>
              </w:rPr>
              <w:t xml:space="preserve">Obec Zamarovce, ul. </w:t>
            </w:r>
            <w:proofErr w:type="spellStart"/>
            <w:r w:rsidR="008813E0">
              <w:rPr>
                <w:rFonts w:ascii="Times New Roman" w:eastAsiaTheme="minorHAnsi" w:hAnsi="Times New Roman"/>
                <w:sz w:val="24"/>
                <w:szCs w:val="24"/>
              </w:rPr>
              <w:t>Zamarovská</w:t>
            </w:r>
            <w:proofErr w:type="spellEnd"/>
            <w:r w:rsidR="008813E0">
              <w:rPr>
                <w:rFonts w:ascii="Times New Roman" w:eastAsiaTheme="minorHAnsi" w:hAnsi="Times New Roman"/>
                <w:sz w:val="24"/>
                <w:szCs w:val="24"/>
              </w:rPr>
              <w:t xml:space="preserve"> 1/97, 911 05 Zamarovce</w:t>
            </w:r>
          </w:p>
          <w:p w14:paraId="2311DCD5" w14:textId="0C5FFE5D" w:rsidR="00C341D3" w:rsidRPr="00C341D3" w:rsidRDefault="00C341D3" w:rsidP="00C341D3">
            <w:pPr>
              <w:spacing w:after="160" w:line="259" w:lineRule="auto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 xml:space="preserve">- elektronicky na adresu: </w:t>
            </w:r>
            <w:r w:rsidR="008813E0" w:rsidRPr="00903284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>starosta@obeczamarovce.sk</w:t>
            </w:r>
          </w:p>
          <w:p w14:paraId="7F51AB4C" w14:textId="77777777" w:rsidR="00C341D3" w:rsidRPr="00C341D3" w:rsidRDefault="00C341D3" w:rsidP="00C341D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 xml:space="preserve">- faxom na číslo: </w:t>
            </w:r>
          </w:p>
        </w:tc>
      </w:tr>
      <w:tr w:rsidR="00C341D3" w:rsidRPr="00C341D3" w14:paraId="55FA5907" w14:textId="77777777" w:rsidTr="00CA6DED">
        <w:tc>
          <w:tcPr>
            <w:tcW w:w="7128" w:type="dxa"/>
          </w:tcPr>
          <w:p w14:paraId="65DC5C8E" w14:textId="77777777" w:rsidR="00C341D3" w:rsidRPr="00C341D3" w:rsidRDefault="00C341D3" w:rsidP="00C341D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>Vyhodnotenie pripomienok k návrhu VZN uskutočnené dňa:</w:t>
            </w:r>
          </w:p>
        </w:tc>
        <w:tc>
          <w:tcPr>
            <w:tcW w:w="2700" w:type="dxa"/>
            <w:shd w:val="clear" w:color="auto" w:fill="F3F3F3"/>
          </w:tcPr>
          <w:p w14:paraId="51D7919F" w14:textId="226DEF0E" w:rsidR="00C341D3" w:rsidRPr="00C341D3" w:rsidRDefault="004F3D53" w:rsidP="0090328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27</w:t>
            </w:r>
            <w:r w:rsidR="00EF0604">
              <w:rPr>
                <w:rFonts w:ascii="Times New Roman" w:eastAsiaTheme="minorHAnsi" w:hAnsi="Times New Roman"/>
                <w:b/>
                <w:sz w:val="24"/>
                <w:szCs w:val="24"/>
              </w:rPr>
              <w:t>.9.2021</w:t>
            </w:r>
          </w:p>
        </w:tc>
      </w:tr>
    </w:tbl>
    <w:p w14:paraId="00363A56" w14:textId="77777777" w:rsidR="00C341D3" w:rsidRPr="00C341D3" w:rsidRDefault="00C341D3" w:rsidP="00C341D3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3B68B216" w14:textId="77777777" w:rsidR="00C341D3" w:rsidRPr="00C341D3" w:rsidRDefault="00C341D3" w:rsidP="00C341D3">
      <w:pPr>
        <w:spacing w:after="160" w:line="259" w:lineRule="auto"/>
        <w:rPr>
          <w:rFonts w:ascii="Times New Roman" w:eastAsiaTheme="minorHAnsi" w:hAnsi="Times New Roman"/>
          <w:i/>
          <w:sz w:val="24"/>
          <w:szCs w:val="24"/>
        </w:rPr>
      </w:pPr>
      <w:r w:rsidRPr="00C341D3">
        <w:rPr>
          <w:rFonts w:ascii="Times New Roman" w:eastAsiaTheme="minorHAnsi" w:hAnsi="Times New Roman"/>
          <w:b/>
          <w:i/>
          <w:sz w:val="24"/>
          <w:szCs w:val="24"/>
        </w:rPr>
        <w:t>Schválené</w:t>
      </w:r>
      <w:r w:rsidRPr="00C341D3">
        <w:rPr>
          <w:rFonts w:ascii="Times New Roman" w:eastAsiaTheme="minorHAnsi" w:hAnsi="Times New Roman"/>
          <w:i/>
          <w:sz w:val="24"/>
          <w:szCs w:val="24"/>
        </w:rPr>
        <w:t xml:space="preserve"> všeobecne záväzné nariadenie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9"/>
        <w:gridCol w:w="2473"/>
      </w:tblGrid>
      <w:tr w:rsidR="00C341D3" w:rsidRPr="00C341D3" w14:paraId="111B57B6" w14:textId="77777777" w:rsidTr="00CA6DED">
        <w:trPr>
          <w:trHeight w:val="520"/>
        </w:trPr>
        <w:tc>
          <w:tcPr>
            <w:tcW w:w="7128" w:type="dxa"/>
          </w:tcPr>
          <w:p w14:paraId="3A84BC5A" w14:textId="77777777" w:rsidR="00C341D3" w:rsidRPr="00C341D3" w:rsidRDefault="00C341D3" w:rsidP="00C341D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 xml:space="preserve">Na rokovaní OZ dňa: ________  schválené uznesením č. </w:t>
            </w:r>
          </w:p>
        </w:tc>
        <w:tc>
          <w:tcPr>
            <w:tcW w:w="2700" w:type="dxa"/>
            <w:shd w:val="clear" w:color="auto" w:fill="F3F3F3"/>
          </w:tcPr>
          <w:p w14:paraId="113AA011" w14:textId="77777777" w:rsidR="00C341D3" w:rsidRPr="00C341D3" w:rsidRDefault="00C341D3" w:rsidP="00C341D3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C341D3" w:rsidRPr="00C341D3" w14:paraId="5B7C5C5E" w14:textId="77777777" w:rsidTr="00CA6DED">
        <w:tc>
          <w:tcPr>
            <w:tcW w:w="7128" w:type="dxa"/>
          </w:tcPr>
          <w:p w14:paraId="6100A90C" w14:textId="0F96B6E3" w:rsidR="00C341D3" w:rsidRPr="00C341D3" w:rsidRDefault="00C341D3" w:rsidP="00C341D3">
            <w:pPr>
              <w:tabs>
                <w:tab w:val="left" w:pos="5655"/>
              </w:tabs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 xml:space="preserve">Vyhlásené vyvesením na úradnej tabuli </w:t>
            </w:r>
            <w:r w:rsidR="00EB123D">
              <w:rPr>
                <w:rFonts w:ascii="Times New Roman" w:eastAsiaTheme="minorHAnsi" w:hAnsi="Times New Roman"/>
                <w:sz w:val="24"/>
                <w:szCs w:val="24"/>
              </w:rPr>
              <w:t>obce</w:t>
            </w: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 xml:space="preserve"> dňa:</w:t>
            </w: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</w:tc>
        <w:tc>
          <w:tcPr>
            <w:tcW w:w="2700" w:type="dxa"/>
            <w:shd w:val="clear" w:color="auto" w:fill="F3F3F3"/>
          </w:tcPr>
          <w:p w14:paraId="71621995" w14:textId="77777777" w:rsidR="00C341D3" w:rsidRPr="00C341D3" w:rsidRDefault="00C341D3" w:rsidP="00C341D3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C341D3" w:rsidRPr="00C341D3" w14:paraId="40EF52F7" w14:textId="77777777" w:rsidTr="00CA6DED">
        <w:tc>
          <w:tcPr>
            <w:tcW w:w="7128" w:type="dxa"/>
          </w:tcPr>
          <w:p w14:paraId="4CF06A13" w14:textId="77777777" w:rsidR="00C341D3" w:rsidRPr="00C341D3" w:rsidRDefault="00C341D3" w:rsidP="00C341D3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41D3">
              <w:rPr>
                <w:rFonts w:ascii="Times New Roman" w:eastAsiaTheme="minorHAnsi" w:hAnsi="Times New Roman"/>
                <w:sz w:val="24"/>
                <w:szCs w:val="24"/>
              </w:rPr>
              <w:t>VZN nadobúda účinnosť dňom:</w:t>
            </w:r>
          </w:p>
        </w:tc>
        <w:tc>
          <w:tcPr>
            <w:tcW w:w="2700" w:type="dxa"/>
            <w:shd w:val="clear" w:color="auto" w:fill="F3F3F3"/>
          </w:tcPr>
          <w:p w14:paraId="3E223245" w14:textId="77777777" w:rsidR="00C341D3" w:rsidRPr="00C341D3" w:rsidRDefault="00C341D3" w:rsidP="00C341D3">
            <w:pPr>
              <w:spacing w:after="160" w:line="259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14:paraId="384E95AA" w14:textId="77777777" w:rsidR="00C341D3" w:rsidRPr="00C341D3" w:rsidRDefault="00C341D3" w:rsidP="00C341D3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4E05FB6E" w14:textId="77777777" w:rsidR="000A7FFC" w:rsidRPr="006915F5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lastRenderedPageBreak/>
        <w:t>PRVÁ ČASŤ</w:t>
      </w:r>
    </w:p>
    <w:p w14:paraId="568B804E" w14:textId="77777777" w:rsidR="000A7FFC" w:rsidRPr="006915F5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>Všeobecné ustanovenia</w:t>
      </w:r>
    </w:p>
    <w:p w14:paraId="40C605E8" w14:textId="77777777" w:rsidR="000A7FFC" w:rsidRPr="006915F5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>Článok 1</w:t>
      </w:r>
    </w:p>
    <w:p w14:paraId="07DD5965" w14:textId="77777777" w:rsidR="000A7FFC" w:rsidRPr="006915F5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>Účel</w:t>
      </w:r>
    </w:p>
    <w:p w14:paraId="51BB2F70" w14:textId="6D1C1CDF" w:rsidR="000A7FFC" w:rsidRDefault="000A7FFC" w:rsidP="0015391A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915F5">
        <w:rPr>
          <w:rFonts w:ascii="Arial" w:hAnsi="Arial" w:cs="Arial"/>
          <w:sz w:val="24"/>
          <w:szCs w:val="24"/>
        </w:rPr>
        <w:t xml:space="preserve">Toto všeobecné záväzné nariadenie (ďalej len VZN) bližšie upravuje práva a povinnosti rodičov alebo inej fyzickej osoby než rodiča, ktorý má dieťa zverené do osobnej starostlivosti alebo do pestúnskej starostlivosti na základe rozhodnutia súdu (ďalej len zákonný zástupca) navštevujúce  školské zariadenie v zriaďovateľskej pôsobnosti obce Zamarovce v súlade so zákonom č. 245/2008 </w:t>
      </w:r>
      <w:proofErr w:type="spellStart"/>
      <w:r w:rsidRPr="006915F5">
        <w:rPr>
          <w:rFonts w:ascii="Arial" w:hAnsi="Arial" w:cs="Arial"/>
          <w:sz w:val="24"/>
          <w:szCs w:val="24"/>
        </w:rPr>
        <w:t>Z.z</w:t>
      </w:r>
      <w:proofErr w:type="spellEnd"/>
      <w:r w:rsidRPr="006915F5">
        <w:rPr>
          <w:rFonts w:ascii="Arial" w:hAnsi="Arial" w:cs="Arial"/>
          <w:sz w:val="24"/>
          <w:szCs w:val="24"/>
        </w:rPr>
        <w:t>. o výchove a vzdelávaní (školský zákon) a o zmene a doplnení niektorých zákonov.</w:t>
      </w:r>
    </w:p>
    <w:p w14:paraId="0277860D" w14:textId="77777777" w:rsidR="0015391A" w:rsidRPr="006915F5" w:rsidRDefault="0015391A" w:rsidP="0015391A">
      <w:pPr>
        <w:pStyle w:val="Odsekzoznamu"/>
        <w:ind w:left="426"/>
        <w:jc w:val="both"/>
        <w:rPr>
          <w:rFonts w:ascii="Arial" w:hAnsi="Arial" w:cs="Arial"/>
          <w:sz w:val="24"/>
          <w:szCs w:val="24"/>
        </w:rPr>
      </w:pPr>
    </w:p>
    <w:p w14:paraId="1517BAED" w14:textId="5005459E" w:rsidR="000A7FFC" w:rsidRPr="0015391A" w:rsidRDefault="000A7FFC" w:rsidP="0015391A">
      <w:pPr>
        <w:pStyle w:val="Odsekzoznamu"/>
        <w:numPr>
          <w:ilvl w:val="0"/>
          <w:numId w:val="3"/>
        </w:numPr>
        <w:spacing w:before="100" w:beforeAutospacing="1" w:after="100" w:afterAutospacing="1"/>
        <w:ind w:left="426" w:hanging="426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  <w:r w:rsidRPr="0015391A">
        <w:rPr>
          <w:rFonts w:ascii="Arial" w:eastAsia="SimSun" w:hAnsi="Arial" w:cs="Arial"/>
          <w:sz w:val="24"/>
          <w:szCs w:val="24"/>
          <w:lang w:eastAsia="zh-CN"/>
        </w:rPr>
        <w:t xml:space="preserve">Obec Zamarovce  je zriaďovateľom škôl: </w:t>
      </w:r>
      <w:r w:rsidRPr="0015391A">
        <w:rPr>
          <w:rFonts w:ascii="Arial" w:eastAsia="SimSun" w:hAnsi="Arial" w:cs="Arial"/>
          <w:b/>
          <w:sz w:val="24"/>
          <w:szCs w:val="24"/>
          <w:lang w:eastAsia="zh-CN"/>
        </w:rPr>
        <w:t xml:space="preserve"> Materská škola Zamarovce</w:t>
      </w:r>
      <w:r w:rsidR="008D4BB3">
        <w:rPr>
          <w:rFonts w:ascii="Arial" w:eastAsia="SimSun" w:hAnsi="Arial" w:cs="Arial"/>
          <w:b/>
          <w:sz w:val="24"/>
          <w:szCs w:val="24"/>
          <w:lang w:eastAsia="zh-CN"/>
        </w:rPr>
        <w:t xml:space="preserve">, ul. </w:t>
      </w:r>
      <w:proofErr w:type="spellStart"/>
      <w:r w:rsidR="008D4BB3">
        <w:rPr>
          <w:rFonts w:ascii="Arial" w:eastAsia="SimSun" w:hAnsi="Arial" w:cs="Arial"/>
          <w:b/>
          <w:sz w:val="24"/>
          <w:szCs w:val="24"/>
          <w:lang w:eastAsia="zh-CN"/>
        </w:rPr>
        <w:t>Zamarovská</w:t>
      </w:r>
      <w:proofErr w:type="spellEnd"/>
      <w:r w:rsidR="008D4BB3">
        <w:rPr>
          <w:rFonts w:ascii="Arial" w:eastAsia="SimSun" w:hAnsi="Arial" w:cs="Arial"/>
          <w:b/>
          <w:sz w:val="24"/>
          <w:szCs w:val="24"/>
          <w:lang w:eastAsia="zh-CN"/>
        </w:rPr>
        <w:t xml:space="preserve"> č. 63, 911 05 Zamarovce.</w:t>
      </w:r>
    </w:p>
    <w:p w14:paraId="399CCB6A" w14:textId="77777777" w:rsidR="00903284" w:rsidRPr="00472538" w:rsidRDefault="00903284" w:rsidP="000A7FFC">
      <w:pPr>
        <w:spacing w:before="100" w:beforeAutospacing="1" w:after="100" w:afterAutospacing="1"/>
        <w:ind w:left="426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4A6AC467" w14:textId="77777777" w:rsidR="000A7FFC" w:rsidRPr="006915F5" w:rsidRDefault="000A7FFC" w:rsidP="000A7FFC">
      <w:pPr>
        <w:spacing w:before="100" w:beforeAutospacing="1" w:after="100" w:afterAutospacing="1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6915F5">
        <w:rPr>
          <w:rFonts w:ascii="Arial" w:eastAsia="SimSun" w:hAnsi="Arial" w:cs="Arial"/>
          <w:b/>
          <w:sz w:val="24"/>
          <w:szCs w:val="24"/>
          <w:lang w:eastAsia="zh-CN"/>
        </w:rPr>
        <w:t>Článok 2</w:t>
      </w:r>
    </w:p>
    <w:p w14:paraId="7CFD86FF" w14:textId="77777777" w:rsidR="000A7FFC" w:rsidRPr="006915F5" w:rsidRDefault="000A7FFC" w:rsidP="000A7FFC">
      <w:pPr>
        <w:spacing w:before="100" w:beforeAutospacing="1" w:after="100" w:afterAutospacing="1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6915F5">
        <w:rPr>
          <w:rFonts w:ascii="Arial" w:eastAsia="SimSun" w:hAnsi="Arial" w:cs="Arial"/>
          <w:b/>
          <w:sz w:val="24"/>
          <w:szCs w:val="24"/>
          <w:lang w:eastAsia="zh-CN"/>
        </w:rPr>
        <w:t>Predmet</w:t>
      </w:r>
    </w:p>
    <w:p w14:paraId="2530CDD7" w14:textId="53CC678F" w:rsidR="000A7FFC" w:rsidRPr="0015391A" w:rsidRDefault="000A7FFC" w:rsidP="0015391A">
      <w:pPr>
        <w:pStyle w:val="Odsekzoznamu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5391A">
        <w:rPr>
          <w:rFonts w:ascii="Arial" w:hAnsi="Arial" w:cs="Arial"/>
          <w:sz w:val="24"/>
          <w:szCs w:val="24"/>
        </w:rPr>
        <w:t>Predmetom tohto VZN je:</w:t>
      </w:r>
    </w:p>
    <w:p w14:paraId="5C55657B" w14:textId="149AD0E1" w:rsidR="000A7FFC" w:rsidRPr="006915F5" w:rsidRDefault="00462737" w:rsidP="0015391A">
      <w:pPr>
        <w:numPr>
          <w:ilvl w:val="0"/>
          <w:numId w:val="2"/>
        </w:numPr>
        <w:spacing w:before="100" w:beforeAutospacing="1" w:after="100" w:afterAutospacing="1"/>
        <w:ind w:left="709" w:hanging="283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u</w:t>
      </w:r>
      <w:r w:rsidR="000A7FFC" w:rsidRPr="006915F5">
        <w:rPr>
          <w:rFonts w:ascii="Arial" w:eastAsia="SimSun" w:hAnsi="Arial" w:cs="Arial"/>
          <w:sz w:val="24"/>
          <w:szCs w:val="24"/>
          <w:lang w:eastAsia="zh-CN"/>
        </w:rPr>
        <w:t xml:space="preserve">rčenie výšky mesačného príspevku za pobyt dieťaťa v materskej škole. </w:t>
      </w:r>
    </w:p>
    <w:p w14:paraId="5322F83F" w14:textId="45A9796C" w:rsidR="000A7FFC" w:rsidRPr="006915F5" w:rsidRDefault="00462737" w:rsidP="00F24976">
      <w:pPr>
        <w:numPr>
          <w:ilvl w:val="0"/>
          <w:numId w:val="2"/>
        </w:numPr>
        <w:spacing w:before="100" w:beforeAutospacing="1" w:after="100" w:afterAutospacing="1"/>
        <w:ind w:left="709" w:hanging="283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u</w:t>
      </w:r>
      <w:r w:rsidR="000A7FFC" w:rsidRPr="006915F5">
        <w:rPr>
          <w:rFonts w:ascii="Arial" w:eastAsia="SimSun" w:hAnsi="Arial" w:cs="Arial"/>
          <w:sz w:val="24"/>
          <w:szCs w:val="24"/>
          <w:lang w:eastAsia="zh-CN"/>
        </w:rPr>
        <w:t xml:space="preserve">rčenie výšky príspevku na čiastočnú úhradu nákladov a podmienky úhrady </w:t>
      </w:r>
      <w:r w:rsidR="00542E04" w:rsidRPr="001B5E3A">
        <w:rPr>
          <w:rFonts w:ascii="Arial" w:eastAsia="SimSun" w:hAnsi="Arial" w:cs="Arial"/>
          <w:sz w:val="24"/>
          <w:szCs w:val="24"/>
          <w:lang w:eastAsia="zh-CN"/>
        </w:rPr>
        <w:t>strav</w:t>
      </w:r>
      <w:r w:rsidR="008F10A7" w:rsidRPr="001B5E3A">
        <w:rPr>
          <w:rFonts w:ascii="Arial" w:eastAsia="SimSun" w:hAnsi="Arial" w:cs="Arial"/>
          <w:sz w:val="24"/>
          <w:szCs w:val="24"/>
          <w:lang w:eastAsia="zh-CN"/>
        </w:rPr>
        <w:t>ovania</w:t>
      </w:r>
      <w:r w:rsidR="002B7062" w:rsidRPr="001B5E3A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0A7FFC" w:rsidRPr="001B5E3A">
        <w:rPr>
          <w:rFonts w:ascii="Arial" w:eastAsia="SimSun" w:hAnsi="Arial" w:cs="Arial"/>
          <w:sz w:val="24"/>
          <w:szCs w:val="24"/>
          <w:lang w:eastAsia="zh-CN"/>
        </w:rPr>
        <w:t>v</w:t>
      </w:r>
      <w:r w:rsidR="000A7FFC" w:rsidRPr="006915F5">
        <w:rPr>
          <w:rFonts w:ascii="Arial" w:eastAsia="SimSun" w:hAnsi="Arial" w:cs="Arial"/>
          <w:sz w:val="24"/>
          <w:szCs w:val="24"/>
          <w:lang w:eastAsia="zh-CN"/>
        </w:rPr>
        <w:t> školskej jedálni.</w:t>
      </w:r>
    </w:p>
    <w:p w14:paraId="7F9A7D8C" w14:textId="77777777" w:rsidR="000A7FFC" w:rsidRPr="006915F5" w:rsidRDefault="000A7FFC" w:rsidP="0015391A">
      <w:pPr>
        <w:ind w:left="709" w:hanging="283"/>
        <w:jc w:val="both"/>
        <w:rPr>
          <w:rFonts w:ascii="Arial" w:hAnsi="Arial" w:cs="Arial"/>
          <w:sz w:val="24"/>
          <w:szCs w:val="24"/>
        </w:rPr>
      </w:pPr>
    </w:p>
    <w:p w14:paraId="64CF5CF1" w14:textId="77777777" w:rsidR="000A7FFC" w:rsidRPr="006915F5" w:rsidRDefault="000A7FFC" w:rsidP="000A7FFC">
      <w:pPr>
        <w:jc w:val="both"/>
        <w:rPr>
          <w:rFonts w:ascii="Arial" w:hAnsi="Arial" w:cs="Arial"/>
          <w:sz w:val="24"/>
          <w:szCs w:val="24"/>
        </w:rPr>
      </w:pPr>
    </w:p>
    <w:p w14:paraId="022D77C6" w14:textId="77777777" w:rsidR="000A7FFC" w:rsidRPr="006915F5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>DRUHÁ ČASŤ</w:t>
      </w:r>
    </w:p>
    <w:p w14:paraId="2558A1D3" w14:textId="77777777" w:rsidR="000A7FFC" w:rsidRPr="006915F5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>Školy</w:t>
      </w:r>
    </w:p>
    <w:p w14:paraId="5444ECA7" w14:textId="77777777" w:rsidR="000A7FFC" w:rsidRPr="006915F5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>Článok 3</w:t>
      </w:r>
    </w:p>
    <w:p w14:paraId="73379AB5" w14:textId="77777777" w:rsidR="000A7FFC" w:rsidRPr="006915F5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>Výška príspevku za pobyt dieťaťa v materskej škole</w:t>
      </w:r>
    </w:p>
    <w:p w14:paraId="3736FC01" w14:textId="77777777" w:rsidR="000A7FFC" w:rsidRPr="006915F5" w:rsidRDefault="000A7FFC" w:rsidP="000A7FFC">
      <w:pPr>
        <w:jc w:val="both"/>
        <w:rPr>
          <w:rFonts w:ascii="Arial" w:hAnsi="Arial" w:cs="Arial"/>
          <w:sz w:val="24"/>
          <w:szCs w:val="24"/>
        </w:rPr>
      </w:pPr>
    </w:p>
    <w:p w14:paraId="536E7BB8" w14:textId="16A837CB" w:rsidR="000A7FFC" w:rsidRPr="002503C0" w:rsidRDefault="000A7FFC" w:rsidP="0015391A">
      <w:pPr>
        <w:pStyle w:val="Odsekzoznamu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5391A">
        <w:rPr>
          <w:rFonts w:ascii="Arial" w:hAnsi="Arial" w:cs="Arial"/>
          <w:sz w:val="24"/>
          <w:szCs w:val="24"/>
        </w:rPr>
        <w:t xml:space="preserve">Za pobyt dieťaťa v materskej škole zriadenej obcou Zamarovce prispieva zákonný zástupca na čiastočnú úhradu výdavkov mesačne na jedno dieťa sumou: </w:t>
      </w:r>
      <w:r w:rsidRPr="0015391A">
        <w:rPr>
          <w:rFonts w:ascii="Arial" w:hAnsi="Arial" w:cs="Arial"/>
          <w:b/>
          <w:sz w:val="24"/>
          <w:szCs w:val="24"/>
        </w:rPr>
        <w:t>20,00 €.</w:t>
      </w:r>
    </w:p>
    <w:p w14:paraId="4E71198C" w14:textId="720F266B" w:rsidR="002503C0" w:rsidRDefault="002503C0" w:rsidP="002503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41D6C6" w14:textId="14D123B7" w:rsidR="002503C0" w:rsidRPr="00DB1903" w:rsidRDefault="002503C0" w:rsidP="002503C0">
      <w:pPr>
        <w:pStyle w:val="Odsekzoznamu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Príspevok podľa Článku 3, bod 1. tohto VZN sa uhrádza mesačne, najneskôr do </w:t>
      </w:r>
      <w:r w:rsidR="002A13E3" w:rsidRPr="002A13E3">
        <w:rPr>
          <w:rFonts w:ascii="Arial" w:hAnsi="Arial" w:cs="Arial"/>
          <w:sz w:val="24"/>
          <w:szCs w:val="24"/>
        </w:rPr>
        <w:t xml:space="preserve">10. </w:t>
      </w:r>
      <w:r>
        <w:rPr>
          <w:rFonts w:ascii="Arial" w:hAnsi="Arial" w:cs="Arial"/>
          <w:sz w:val="24"/>
          <w:szCs w:val="24"/>
        </w:rPr>
        <w:t>dňa príslušného kalendárneho mesiaca</w:t>
      </w:r>
      <w:r w:rsidR="00EB123D">
        <w:rPr>
          <w:rFonts w:ascii="Arial" w:hAnsi="Arial" w:cs="Arial"/>
          <w:sz w:val="24"/>
          <w:szCs w:val="24"/>
        </w:rPr>
        <w:t xml:space="preserve"> vopred</w:t>
      </w:r>
      <w:r>
        <w:rPr>
          <w:rFonts w:ascii="Arial" w:hAnsi="Arial" w:cs="Arial"/>
          <w:sz w:val="24"/>
          <w:szCs w:val="24"/>
        </w:rPr>
        <w:t xml:space="preserve">, bezhotovostne bankovým prevodom na účet </w:t>
      </w:r>
      <w:r w:rsidR="00EB123D">
        <w:rPr>
          <w:rFonts w:ascii="Arial" w:hAnsi="Arial" w:cs="Arial"/>
          <w:sz w:val="24"/>
          <w:szCs w:val="24"/>
        </w:rPr>
        <w:t xml:space="preserve">č. </w:t>
      </w:r>
      <w:r w:rsidR="002C5498" w:rsidRPr="00923C45">
        <w:rPr>
          <w:rFonts w:ascii="Arial" w:hAnsi="Arial" w:cs="Arial"/>
          <w:b/>
          <w:bCs/>
          <w:sz w:val="24"/>
          <w:szCs w:val="24"/>
        </w:rPr>
        <w:t>SK59 5600 0000 0006</w:t>
      </w:r>
      <w:r w:rsidR="002A13E3">
        <w:rPr>
          <w:rFonts w:ascii="Arial" w:hAnsi="Arial" w:cs="Arial"/>
          <w:b/>
          <w:bCs/>
          <w:sz w:val="24"/>
          <w:szCs w:val="24"/>
        </w:rPr>
        <w:t xml:space="preserve"> </w:t>
      </w:r>
      <w:r w:rsidR="002C5498" w:rsidRPr="00923C45">
        <w:rPr>
          <w:rFonts w:ascii="Arial" w:hAnsi="Arial" w:cs="Arial"/>
          <w:b/>
          <w:bCs/>
          <w:sz w:val="24"/>
          <w:szCs w:val="24"/>
        </w:rPr>
        <w:t>7207 4002</w:t>
      </w:r>
      <w:r w:rsidR="002C5498">
        <w:rPr>
          <w:rFonts w:ascii="Arial" w:hAnsi="Arial" w:cs="Arial"/>
          <w:sz w:val="24"/>
          <w:szCs w:val="24"/>
        </w:rPr>
        <w:t>,</w:t>
      </w:r>
      <w:r w:rsidR="00DB1903">
        <w:rPr>
          <w:rFonts w:ascii="Arial" w:hAnsi="Arial" w:cs="Arial"/>
          <w:color w:val="FF0000"/>
          <w:sz w:val="24"/>
          <w:szCs w:val="24"/>
        </w:rPr>
        <w:t xml:space="preserve"> </w:t>
      </w:r>
      <w:bookmarkStart w:id="0" w:name="_Hlk67900383"/>
      <w:r w:rsidR="002B00A3">
        <w:rPr>
          <w:rFonts w:ascii="Arial" w:hAnsi="Arial" w:cs="Arial"/>
          <w:sz w:val="24"/>
          <w:szCs w:val="24"/>
        </w:rPr>
        <w:t xml:space="preserve">s uvedením variabilného </w:t>
      </w:r>
      <w:r w:rsidR="000C2E13">
        <w:rPr>
          <w:rFonts w:ascii="Arial" w:hAnsi="Arial" w:cs="Arial"/>
          <w:sz w:val="24"/>
          <w:szCs w:val="24"/>
        </w:rPr>
        <w:t>symbolu</w:t>
      </w:r>
      <w:r w:rsidR="002B00A3">
        <w:rPr>
          <w:rFonts w:ascii="Arial" w:hAnsi="Arial" w:cs="Arial"/>
          <w:sz w:val="24"/>
          <w:szCs w:val="24"/>
        </w:rPr>
        <w:t xml:space="preserve"> vo formáte MMRRRR, do správy</w:t>
      </w:r>
      <w:r w:rsidR="009D4CCA">
        <w:rPr>
          <w:rFonts w:ascii="Arial" w:hAnsi="Arial" w:cs="Arial"/>
          <w:sz w:val="24"/>
          <w:szCs w:val="24"/>
        </w:rPr>
        <w:t xml:space="preserve"> sa uvedie</w:t>
      </w:r>
      <w:r w:rsidR="002B00A3">
        <w:rPr>
          <w:rFonts w:ascii="Arial" w:hAnsi="Arial" w:cs="Arial"/>
          <w:sz w:val="24"/>
          <w:szCs w:val="24"/>
        </w:rPr>
        <w:t xml:space="preserve"> meno dieťaťa, poplatok MŠ; </w:t>
      </w:r>
      <w:bookmarkEnd w:id="0"/>
      <w:r w:rsidR="00DB1903">
        <w:rPr>
          <w:rFonts w:ascii="Arial" w:hAnsi="Arial" w:cs="Arial"/>
          <w:sz w:val="24"/>
          <w:szCs w:val="24"/>
        </w:rPr>
        <w:t>príspevok za mesiac september sa uhrádza súčasne s príspevkom za mesiac október</w:t>
      </w:r>
      <w:r w:rsidR="00333A63">
        <w:rPr>
          <w:rFonts w:ascii="Arial" w:hAnsi="Arial" w:cs="Arial"/>
          <w:sz w:val="24"/>
          <w:szCs w:val="24"/>
        </w:rPr>
        <w:t xml:space="preserve"> </w:t>
      </w:r>
      <w:r w:rsidR="00333A63" w:rsidRPr="002A13E3">
        <w:rPr>
          <w:rFonts w:ascii="Arial" w:hAnsi="Arial" w:cs="Arial"/>
          <w:sz w:val="24"/>
          <w:szCs w:val="24"/>
        </w:rPr>
        <w:t>a príspevok za mesiac január sa uhrádza súčasne s príspevkom za mesiac február.</w:t>
      </w:r>
    </w:p>
    <w:p w14:paraId="429A9C09" w14:textId="77777777" w:rsidR="00DB1903" w:rsidRPr="00DB1903" w:rsidRDefault="00DB1903" w:rsidP="00DB1903">
      <w:pPr>
        <w:pStyle w:val="Odsekzoznamu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7C41C25B" w14:textId="55DD4E86" w:rsidR="00DB1903" w:rsidRDefault="00DB1903" w:rsidP="002503C0">
      <w:pPr>
        <w:pStyle w:val="Odsekzoznamu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Príspevok podľa Článku 3, bod 1. tohto VZN sa neuhrádza za dieťa:</w:t>
      </w:r>
    </w:p>
    <w:p w14:paraId="261A4831" w14:textId="391C26BE" w:rsidR="00DB1903" w:rsidRDefault="00DA5815" w:rsidP="00DB1903">
      <w:pPr>
        <w:pStyle w:val="Odsekzoznamu"/>
        <w:numPr>
          <w:ilvl w:val="0"/>
          <w:numId w:val="8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ktoré navštevuje predškolskú povinnú dochádzku,</w:t>
      </w:r>
    </w:p>
    <w:p w14:paraId="080724C3" w14:textId="21657D04" w:rsidR="00DA5815" w:rsidRDefault="00DA5815" w:rsidP="00DB1903">
      <w:pPr>
        <w:pStyle w:val="Odsekzoznamu"/>
        <w:numPr>
          <w:ilvl w:val="0"/>
          <w:numId w:val="8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 zákonný zástupca dieťaťa predloží riaditeľstvu MŠ doklad o tom, že je poberateľom dávky v hmotnej núdzi a</w:t>
      </w:r>
      <w:r w:rsidR="000C2E1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</w:t>
      </w:r>
      <w:r w:rsidR="0046273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í</w:t>
      </w:r>
      <w:r w:rsidR="000C2E1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pevkov k dávke hmotnej núdzi podľa zákona č. 599/2003 </w:t>
      </w:r>
      <w:proofErr w:type="spellStart"/>
      <w:r>
        <w:rPr>
          <w:rFonts w:ascii="Arial" w:hAnsi="Arial" w:cs="Arial"/>
          <w:sz w:val="24"/>
          <w:szCs w:val="24"/>
        </w:rPr>
        <w:t>Z.z</w:t>
      </w:r>
      <w:proofErr w:type="spellEnd"/>
      <w:r>
        <w:rPr>
          <w:rFonts w:ascii="Arial" w:hAnsi="Arial" w:cs="Arial"/>
          <w:sz w:val="24"/>
          <w:szCs w:val="24"/>
        </w:rPr>
        <w:t>. o pomoci v hmotnej núdzi v znení neskorších predpisov,</w:t>
      </w:r>
    </w:p>
    <w:p w14:paraId="68542DCA" w14:textId="146C8D74" w:rsidR="00DA5815" w:rsidRDefault="00DA5815" w:rsidP="00DB1903">
      <w:pPr>
        <w:pStyle w:val="Odsekzoznamu"/>
        <w:numPr>
          <w:ilvl w:val="0"/>
          <w:numId w:val="8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ktoré je v zariadení umiestnené na základe rozhodnutia súdu.</w:t>
      </w:r>
    </w:p>
    <w:p w14:paraId="237B5FDA" w14:textId="2778B934" w:rsidR="00DA5815" w:rsidRDefault="00DA5815" w:rsidP="00DA581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65BEAE" w14:textId="3472F12A" w:rsidR="00DA5815" w:rsidRPr="001B5E3A" w:rsidRDefault="00DA5815" w:rsidP="00DA5815">
      <w:pPr>
        <w:pStyle w:val="Odsekzoznamu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B5E3A">
        <w:rPr>
          <w:rFonts w:ascii="Arial" w:hAnsi="Arial" w:cs="Arial"/>
          <w:sz w:val="24"/>
          <w:szCs w:val="24"/>
        </w:rPr>
        <w:t xml:space="preserve">Príspevok </w:t>
      </w:r>
      <w:r w:rsidR="008F10A7" w:rsidRPr="001B5E3A">
        <w:rPr>
          <w:rFonts w:ascii="Arial" w:hAnsi="Arial" w:cs="Arial"/>
          <w:sz w:val="24"/>
          <w:szCs w:val="24"/>
        </w:rPr>
        <w:t xml:space="preserve">podľa Článku 3, bod 1. tohto VZN sa </w:t>
      </w:r>
      <w:r w:rsidRPr="001B5E3A">
        <w:rPr>
          <w:rFonts w:ascii="Arial" w:hAnsi="Arial" w:cs="Arial"/>
          <w:sz w:val="24"/>
          <w:szCs w:val="24"/>
        </w:rPr>
        <w:t>na základe rozhodnutia zriaďovateľa neuhrádza za dieťa:</w:t>
      </w:r>
    </w:p>
    <w:p w14:paraId="686E554D" w14:textId="11FDF782" w:rsidR="00DA5815" w:rsidRPr="001B5E3A" w:rsidRDefault="00DA5815" w:rsidP="00DA5815">
      <w:pPr>
        <w:pStyle w:val="Odsekzoznamu"/>
        <w:numPr>
          <w:ilvl w:val="0"/>
          <w:numId w:val="10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1B5E3A">
        <w:rPr>
          <w:rFonts w:ascii="Arial" w:hAnsi="Arial" w:cs="Arial"/>
          <w:sz w:val="24"/>
          <w:szCs w:val="24"/>
        </w:rPr>
        <w:t xml:space="preserve">ktoré má prerušenú dochádzku do materskej školy na viac ako 30 po sebe nasledujúcich kalendárnych dní z dôvodu choroby alebo rodinných dôvodov </w:t>
      </w:r>
      <w:r w:rsidR="00462737" w:rsidRPr="001B5E3A">
        <w:rPr>
          <w:rFonts w:ascii="Arial" w:hAnsi="Arial" w:cs="Arial"/>
          <w:sz w:val="24"/>
          <w:szCs w:val="24"/>
        </w:rPr>
        <w:t>preukázateľným spôsobom,</w:t>
      </w:r>
    </w:p>
    <w:p w14:paraId="05F3453C" w14:textId="376E477C" w:rsidR="00E613A8" w:rsidRPr="001B5E3A" w:rsidRDefault="00462737" w:rsidP="00DA5815">
      <w:pPr>
        <w:pStyle w:val="Odsekzoznamu"/>
        <w:numPr>
          <w:ilvl w:val="0"/>
          <w:numId w:val="10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1B5E3A">
        <w:rPr>
          <w:rFonts w:ascii="Arial" w:hAnsi="Arial" w:cs="Arial"/>
          <w:sz w:val="24"/>
          <w:szCs w:val="24"/>
        </w:rPr>
        <w:t xml:space="preserve">ktoré nedochádzalo do materskej školy v čase </w:t>
      </w:r>
      <w:r w:rsidR="00542E04" w:rsidRPr="001B5E3A">
        <w:rPr>
          <w:rFonts w:ascii="Arial" w:hAnsi="Arial" w:cs="Arial"/>
          <w:sz w:val="24"/>
          <w:szCs w:val="24"/>
        </w:rPr>
        <w:t xml:space="preserve"> letných </w:t>
      </w:r>
      <w:r w:rsidRPr="001B5E3A">
        <w:rPr>
          <w:rFonts w:ascii="Arial" w:hAnsi="Arial" w:cs="Arial"/>
          <w:sz w:val="24"/>
          <w:szCs w:val="24"/>
        </w:rPr>
        <w:t xml:space="preserve">školských prázdnin alebo </w:t>
      </w:r>
      <w:r w:rsidR="00601576" w:rsidRPr="001B5E3A">
        <w:rPr>
          <w:rFonts w:ascii="Arial" w:hAnsi="Arial" w:cs="Arial"/>
          <w:sz w:val="24"/>
          <w:szCs w:val="24"/>
        </w:rPr>
        <w:t xml:space="preserve"> v čase </w:t>
      </w:r>
      <w:r w:rsidRPr="001B5E3A">
        <w:rPr>
          <w:rFonts w:ascii="Arial" w:hAnsi="Arial" w:cs="Arial"/>
          <w:sz w:val="24"/>
          <w:szCs w:val="24"/>
        </w:rPr>
        <w:t xml:space="preserve"> prerušen</w:t>
      </w:r>
      <w:r w:rsidR="00601576" w:rsidRPr="001B5E3A">
        <w:rPr>
          <w:rFonts w:ascii="Arial" w:hAnsi="Arial" w:cs="Arial"/>
          <w:sz w:val="24"/>
          <w:szCs w:val="24"/>
        </w:rPr>
        <w:t>ia</w:t>
      </w:r>
      <w:r w:rsidRPr="001B5E3A">
        <w:rPr>
          <w:rFonts w:ascii="Arial" w:hAnsi="Arial" w:cs="Arial"/>
          <w:sz w:val="24"/>
          <w:szCs w:val="24"/>
        </w:rPr>
        <w:t xml:space="preserve"> prevádzk</w:t>
      </w:r>
      <w:r w:rsidR="00601576" w:rsidRPr="001B5E3A">
        <w:rPr>
          <w:rFonts w:ascii="Arial" w:hAnsi="Arial" w:cs="Arial"/>
          <w:sz w:val="24"/>
          <w:szCs w:val="24"/>
        </w:rPr>
        <w:t>y</w:t>
      </w:r>
      <w:r w:rsidRPr="001B5E3A">
        <w:rPr>
          <w:rFonts w:ascii="Arial" w:hAnsi="Arial" w:cs="Arial"/>
          <w:sz w:val="24"/>
          <w:szCs w:val="24"/>
        </w:rPr>
        <w:t xml:space="preserve"> materskej školy zapríčinen</w:t>
      </w:r>
      <w:r w:rsidR="00601576" w:rsidRPr="001B5E3A">
        <w:rPr>
          <w:rFonts w:ascii="Arial" w:hAnsi="Arial" w:cs="Arial"/>
          <w:sz w:val="24"/>
          <w:szCs w:val="24"/>
        </w:rPr>
        <w:t>ého</w:t>
      </w:r>
      <w:r w:rsidRPr="001B5E3A">
        <w:rPr>
          <w:rFonts w:ascii="Arial" w:hAnsi="Arial" w:cs="Arial"/>
          <w:sz w:val="24"/>
          <w:szCs w:val="24"/>
        </w:rPr>
        <w:t xml:space="preserve"> zriaďovateľom alebo iným</w:t>
      </w:r>
      <w:r w:rsidR="000C2E13" w:rsidRPr="001B5E3A">
        <w:rPr>
          <w:rFonts w:ascii="Arial" w:hAnsi="Arial" w:cs="Arial"/>
          <w:sz w:val="24"/>
          <w:szCs w:val="24"/>
        </w:rPr>
        <w:t>i</w:t>
      </w:r>
      <w:r w:rsidRPr="001B5E3A">
        <w:rPr>
          <w:rFonts w:ascii="Arial" w:hAnsi="Arial" w:cs="Arial"/>
          <w:sz w:val="24"/>
          <w:szCs w:val="24"/>
        </w:rPr>
        <w:t xml:space="preserve"> závažnými dôvodmi</w:t>
      </w:r>
      <w:r w:rsidR="00542E04" w:rsidRPr="001B5E3A">
        <w:rPr>
          <w:rFonts w:ascii="Arial" w:hAnsi="Arial" w:cs="Arial"/>
          <w:sz w:val="24"/>
          <w:szCs w:val="24"/>
        </w:rPr>
        <w:t xml:space="preserve"> na strane zria</w:t>
      </w:r>
      <w:r w:rsidR="00E613A8" w:rsidRPr="001B5E3A">
        <w:rPr>
          <w:rFonts w:ascii="Arial" w:hAnsi="Arial" w:cs="Arial"/>
          <w:sz w:val="24"/>
          <w:szCs w:val="24"/>
        </w:rPr>
        <w:t>ď</w:t>
      </w:r>
      <w:r w:rsidR="00542E04" w:rsidRPr="001B5E3A">
        <w:rPr>
          <w:rFonts w:ascii="Arial" w:hAnsi="Arial" w:cs="Arial"/>
          <w:sz w:val="24"/>
          <w:szCs w:val="24"/>
        </w:rPr>
        <w:t>ovateľa</w:t>
      </w:r>
      <w:r w:rsidRPr="001B5E3A">
        <w:rPr>
          <w:rFonts w:ascii="Arial" w:hAnsi="Arial" w:cs="Arial"/>
          <w:sz w:val="24"/>
          <w:szCs w:val="24"/>
        </w:rPr>
        <w:t>;</w:t>
      </w:r>
    </w:p>
    <w:p w14:paraId="6958094E" w14:textId="6FB01B84" w:rsidR="002B7062" w:rsidRPr="00E613A8" w:rsidRDefault="008F10A7" w:rsidP="00333A63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B5E3A">
        <w:rPr>
          <w:rFonts w:ascii="Arial" w:hAnsi="Arial" w:cs="Arial"/>
          <w:sz w:val="24"/>
          <w:szCs w:val="24"/>
        </w:rPr>
        <w:t xml:space="preserve">V uvedených </w:t>
      </w:r>
      <w:r w:rsidR="00E613A8" w:rsidRPr="001B5E3A">
        <w:rPr>
          <w:rFonts w:ascii="Arial" w:hAnsi="Arial" w:cs="Arial"/>
          <w:sz w:val="24"/>
          <w:szCs w:val="24"/>
        </w:rPr>
        <w:t>prípadoch uhrádza zákonný zástupca pomernú časť mesačného príspevku určeného v Článku 3, bod 1. tohto VZN pripadajúcu na počet dní, ktoré dieťa riadne navštevovalo materskú školu  v danom kalendárnom mesiaci.</w:t>
      </w:r>
      <w:r w:rsidR="00462737" w:rsidRPr="00E613A8">
        <w:rPr>
          <w:rFonts w:ascii="Arial" w:hAnsi="Arial" w:cs="Arial"/>
          <w:sz w:val="24"/>
          <w:szCs w:val="24"/>
        </w:rPr>
        <w:t xml:space="preserve"> </w:t>
      </w:r>
    </w:p>
    <w:p w14:paraId="3740F234" w14:textId="77777777" w:rsidR="0015391A" w:rsidRDefault="0015391A" w:rsidP="000A7FFC">
      <w:pPr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2C025048" w14:textId="77777777" w:rsidR="00903284" w:rsidRPr="006915F5" w:rsidRDefault="00903284" w:rsidP="000A7FFC">
      <w:pPr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4F6C05C1" w14:textId="77777777" w:rsidR="000A7FFC" w:rsidRPr="006915F5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>TRETIA ČASŤ</w:t>
      </w:r>
    </w:p>
    <w:p w14:paraId="7E25AC01" w14:textId="77777777" w:rsidR="000A7FFC" w:rsidRPr="006915F5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>Školské zariadenia</w:t>
      </w:r>
    </w:p>
    <w:p w14:paraId="06449BFA" w14:textId="3173FEBF" w:rsidR="000A7FFC" w:rsidRPr="006915F5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>a výšky príspevkov na čiastočnú úhradu ich nákladov</w:t>
      </w:r>
      <w:r w:rsidR="00DD5F70">
        <w:rPr>
          <w:rFonts w:ascii="Arial" w:hAnsi="Arial" w:cs="Arial"/>
          <w:b/>
          <w:sz w:val="24"/>
          <w:szCs w:val="24"/>
        </w:rPr>
        <w:t xml:space="preserve"> a výšky režijných nákladov</w:t>
      </w:r>
      <w:r w:rsidR="002B7062">
        <w:rPr>
          <w:rFonts w:ascii="Arial" w:hAnsi="Arial" w:cs="Arial"/>
          <w:b/>
          <w:sz w:val="24"/>
          <w:szCs w:val="24"/>
        </w:rPr>
        <w:t xml:space="preserve"> </w:t>
      </w:r>
      <w:r w:rsidR="002B7062" w:rsidRPr="001B5E3A">
        <w:rPr>
          <w:rFonts w:ascii="Arial" w:hAnsi="Arial" w:cs="Arial"/>
          <w:b/>
          <w:sz w:val="24"/>
          <w:szCs w:val="24"/>
        </w:rPr>
        <w:t>strav</w:t>
      </w:r>
      <w:r w:rsidR="008F10A7" w:rsidRPr="001B5E3A">
        <w:rPr>
          <w:rFonts w:ascii="Arial" w:hAnsi="Arial" w:cs="Arial"/>
          <w:b/>
          <w:sz w:val="24"/>
          <w:szCs w:val="24"/>
        </w:rPr>
        <w:t>ovania</w:t>
      </w:r>
    </w:p>
    <w:p w14:paraId="112071CE" w14:textId="18750493" w:rsidR="000A7FFC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</w:p>
    <w:p w14:paraId="5C3D2EE0" w14:textId="77777777" w:rsidR="002776A0" w:rsidRPr="006915F5" w:rsidRDefault="002776A0" w:rsidP="000A7FFC">
      <w:pPr>
        <w:jc w:val="center"/>
        <w:rPr>
          <w:rFonts w:ascii="Arial" w:hAnsi="Arial" w:cs="Arial"/>
          <w:b/>
          <w:sz w:val="24"/>
          <w:szCs w:val="24"/>
        </w:rPr>
      </w:pPr>
    </w:p>
    <w:p w14:paraId="24BAB737" w14:textId="77777777" w:rsidR="000A7FFC" w:rsidRPr="006915F5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>Článok 4</w:t>
      </w:r>
    </w:p>
    <w:p w14:paraId="2A13887B" w14:textId="77777777" w:rsidR="000A7FFC" w:rsidRPr="006915F5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>Školské účelové zariadenia - zariadenia školského stravovania</w:t>
      </w:r>
    </w:p>
    <w:p w14:paraId="4A67A5CF" w14:textId="77777777" w:rsidR="000A7FFC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  <w:r w:rsidRPr="006915F5">
        <w:rPr>
          <w:rFonts w:ascii="Arial" w:hAnsi="Arial" w:cs="Arial"/>
          <w:b/>
          <w:sz w:val="24"/>
          <w:szCs w:val="24"/>
        </w:rPr>
        <w:t>Školská jedáleň</w:t>
      </w:r>
    </w:p>
    <w:p w14:paraId="0550C8D9" w14:textId="77777777" w:rsidR="000A7FFC" w:rsidRPr="006915F5" w:rsidRDefault="000A7FFC" w:rsidP="000A7FFC">
      <w:pPr>
        <w:jc w:val="center"/>
        <w:rPr>
          <w:rFonts w:ascii="Arial" w:hAnsi="Arial" w:cs="Arial"/>
          <w:b/>
          <w:sz w:val="24"/>
          <w:szCs w:val="24"/>
        </w:rPr>
      </w:pPr>
    </w:p>
    <w:p w14:paraId="2D519822" w14:textId="30780AC4" w:rsidR="00F24976" w:rsidRPr="008E4CD4" w:rsidRDefault="000A7FFC" w:rsidP="00F24976">
      <w:pPr>
        <w:pStyle w:val="Odsekzoznamu"/>
        <w:numPr>
          <w:ilvl w:val="0"/>
          <w:numId w:val="7"/>
        </w:numPr>
        <w:spacing w:before="100" w:beforeAutospacing="1" w:after="0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8E4CD4">
        <w:rPr>
          <w:rFonts w:ascii="Arial" w:eastAsia="SimSun" w:hAnsi="Arial" w:cs="Arial"/>
          <w:sz w:val="24"/>
          <w:szCs w:val="24"/>
          <w:lang w:eastAsia="zh-CN"/>
        </w:rPr>
        <w:t xml:space="preserve">Školská jedáleň poskytuje stravovanie </w:t>
      </w:r>
      <w:r w:rsidR="000F19D6" w:rsidRPr="008E4CD4">
        <w:rPr>
          <w:rFonts w:ascii="Arial" w:eastAsia="SimSun" w:hAnsi="Arial" w:cs="Arial"/>
          <w:sz w:val="24"/>
          <w:szCs w:val="24"/>
          <w:lang w:eastAsia="zh-CN"/>
        </w:rPr>
        <w:t>deťom materskej školy</w:t>
      </w:r>
      <w:r w:rsidR="00EF0604" w:rsidRPr="008E4CD4">
        <w:rPr>
          <w:rFonts w:ascii="Arial" w:eastAsia="SimSun" w:hAnsi="Arial" w:cs="Arial"/>
          <w:sz w:val="24"/>
          <w:szCs w:val="24"/>
          <w:lang w:eastAsia="zh-CN"/>
        </w:rPr>
        <w:t xml:space="preserve">, zamestnancom MŠ, </w:t>
      </w:r>
      <w:r w:rsidR="000F19D6" w:rsidRPr="008E4CD4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8E4CD4">
        <w:rPr>
          <w:rFonts w:ascii="Arial" w:eastAsia="SimSun" w:hAnsi="Arial" w:cs="Arial"/>
          <w:sz w:val="24"/>
          <w:szCs w:val="24"/>
          <w:lang w:eastAsia="zh-CN"/>
        </w:rPr>
        <w:t>za čiastočnú úhradu nákladov</w:t>
      </w:r>
      <w:r w:rsidR="008F10A7" w:rsidRPr="008E4CD4">
        <w:rPr>
          <w:rFonts w:ascii="Arial" w:eastAsia="SimSun" w:hAnsi="Arial" w:cs="Arial"/>
          <w:sz w:val="24"/>
          <w:szCs w:val="24"/>
          <w:lang w:eastAsia="zh-CN"/>
        </w:rPr>
        <w:t xml:space="preserve"> stravovania</w:t>
      </w:r>
      <w:r w:rsidRPr="008E4CD4">
        <w:rPr>
          <w:rFonts w:ascii="Arial" w:eastAsia="SimSun" w:hAnsi="Arial" w:cs="Arial"/>
          <w:sz w:val="24"/>
          <w:szCs w:val="24"/>
          <w:lang w:eastAsia="zh-CN"/>
        </w:rPr>
        <w:t>, ktoré</w:t>
      </w:r>
      <w:r w:rsidR="00F24976" w:rsidRPr="008E4CD4">
        <w:rPr>
          <w:rFonts w:ascii="Arial" w:eastAsia="SimSun" w:hAnsi="Arial" w:cs="Arial"/>
          <w:sz w:val="24"/>
          <w:szCs w:val="24"/>
          <w:lang w:eastAsia="zh-CN"/>
        </w:rPr>
        <w:t xml:space="preserve"> v prípade dieťaťa </w:t>
      </w:r>
      <w:r w:rsidRPr="008E4CD4">
        <w:rPr>
          <w:rFonts w:ascii="Arial" w:eastAsia="SimSun" w:hAnsi="Arial" w:cs="Arial"/>
          <w:sz w:val="24"/>
          <w:szCs w:val="24"/>
          <w:lang w:eastAsia="zh-CN"/>
        </w:rPr>
        <w:t xml:space="preserve"> uhrádza </w:t>
      </w:r>
      <w:r w:rsidR="00F24976" w:rsidRPr="008E4CD4">
        <w:rPr>
          <w:rFonts w:ascii="Arial" w:eastAsia="SimSun" w:hAnsi="Arial" w:cs="Arial"/>
          <w:sz w:val="24"/>
          <w:szCs w:val="24"/>
          <w:lang w:eastAsia="zh-CN"/>
        </w:rPr>
        <w:t xml:space="preserve"> jeho </w:t>
      </w:r>
      <w:r w:rsidRPr="008E4CD4">
        <w:rPr>
          <w:rFonts w:ascii="Arial" w:eastAsia="SimSun" w:hAnsi="Arial" w:cs="Arial"/>
          <w:sz w:val="24"/>
          <w:szCs w:val="24"/>
          <w:lang w:eastAsia="zh-CN"/>
        </w:rPr>
        <w:t xml:space="preserve">zákonný zástupca vo výške nákladov na nákup potravín podľa vekových kategórií stravníkov </w:t>
      </w:r>
      <w:r w:rsidR="000F19D6" w:rsidRPr="008E4CD4">
        <w:rPr>
          <w:rFonts w:ascii="Arial" w:eastAsia="SimSun" w:hAnsi="Arial" w:cs="Arial"/>
          <w:sz w:val="24"/>
          <w:szCs w:val="24"/>
          <w:lang w:eastAsia="zh-CN"/>
        </w:rPr>
        <w:t>v nadväznos</w:t>
      </w:r>
      <w:r w:rsidR="00EF0604" w:rsidRPr="008E4CD4">
        <w:rPr>
          <w:rFonts w:ascii="Arial" w:eastAsia="SimSun" w:hAnsi="Arial" w:cs="Arial"/>
          <w:sz w:val="24"/>
          <w:szCs w:val="24"/>
          <w:lang w:eastAsia="zh-CN"/>
        </w:rPr>
        <w:t>ti na odporúčané výživové dávky. Ďalej tiež tretím osobám, ktorými sa rozumejú seniori a ZŤP občania obce Zamarovce, po schválení zriaďovateľom na základe voľných kapacít.</w:t>
      </w:r>
    </w:p>
    <w:p w14:paraId="43553D7A" w14:textId="77777777" w:rsidR="00F24976" w:rsidRPr="008E4CD4" w:rsidRDefault="00F24976" w:rsidP="00F24976">
      <w:pPr>
        <w:spacing w:after="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42660E79" w14:textId="44AA3B63" w:rsidR="000F19D6" w:rsidRPr="008E4CD4" w:rsidRDefault="000F19D6" w:rsidP="00F24976">
      <w:pPr>
        <w:pStyle w:val="Odsekzoznamu"/>
        <w:numPr>
          <w:ilvl w:val="0"/>
          <w:numId w:val="7"/>
        </w:numPr>
        <w:spacing w:before="100" w:beforeAutospacing="1" w:after="0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8E4CD4">
        <w:rPr>
          <w:rFonts w:ascii="Arial" w:eastAsia="SimSun" w:hAnsi="Arial" w:cs="Arial"/>
          <w:sz w:val="24"/>
          <w:szCs w:val="24"/>
          <w:lang w:eastAsia="zh-CN"/>
        </w:rPr>
        <w:t>Finančné pásma sú stanovené Ministerstvom školstva, vedy, výskumu a športu Slovenskej republiky, určujú náklady na nákup potravín na jedlo podľa vekových kategórii stravníkov a príspevok zákonného zástupcu dieťaťa vo výške n</w:t>
      </w:r>
      <w:r w:rsidR="00573942" w:rsidRPr="008E4CD4">
        <w:rPr>
          <w:rFonts w:ascii="Arial" w:eastAsia="SimSun" w:hAnsi="Arial" w:cs="Arial"/>
          <w:sz w:val="24"/>
          <w:szCs w:val="24"/>
          <w:lang w:eastAsia="zh-CN"/>
        </w:rPr>
        <w:t>ákladov na nákup potr</w:t>
      </w:r>
      <w:r w:rsidR="00F1244A" w:rsidRPr="008E4CD4">
        <w:rPr>
          <w:rFonts w:ascii="Arial" w:eastAsia="SimSun" w:hAnsi="Arial" w:cs="Arial"/>
          <w:sz w:val="24"/>
          <w:szCs w:val="24"/>
          <w:lang w:eastAsia="zh-CN"/>
        </w:rPr>
        <w:t xml:space="preserve">avín. Obec Zamarovce stanovuje 1. finančné pásmo s účinnosťou nadobudnutia platnosti tohto VZN do 31.12.2021 a stanovuje </w:t>
      </w:r>
      <w:r w:rsidR="00DF533A" w:rsidRPr="008E4CD4">
        <w:rPr>
          <w:rFonts w:ascii="Arial" w:eastAsia="SimSun" w:hAnsi="Arial" w:cs="Arial"/>
          <w:sz w:val="24"/>
          <w:szCs w:val="24"/>
          <w:lang w:eastAsia="zh-CN"/>
        </w:rPr>
        <w:t>2</w:t>
      </w:r>
      <w:r w:rsidR="00573942" w:rsidRPr="008E4CD4">
        <w:rPr>
          <w:rFonts w:ascii="Arial" w:eastAsia="SimSun" w:hAnsi="Arial" w:cs="Arial"/>
          <w:sz w:val="24"/>
          <w:szCs w:val="24"/>
          <w:lang w:eastAsia="zh-CN"/>
        </w:rPr>
        <w:t>.</w:t>
      </w:r>
      <w:r w:rsidR="00DF533A" w:rsidRPr="008E4CD4">
        <w:rPr>
          <w:rFonts w:ascii="Arial" w:eastAsia="SimSun" w:hAnsi="Arial" w:cs="Arial"/>
          <w:sz w:val="24"/>
          <w:szCs w:val="24"/>
          <w:lang w:eastAsia="zh-CN"/>
        </w:rPr>
        <w:t xml:space="preserve"> finančné pásmo s účinnosťou od 1.1.2022</w:t>
      </w:r>
      <w:r w:rsidR="00F1244A" w:rsidRPr="008E4CD4">
        <w:rPr>
          <w:rFonts w:ascii="Arial" w:eastAsia="SimSun" w:hAnsi="Arial" w:cs="Arial"/>
          <w:sz w:val="24"/>
          <w:szCs w:val="24"/>
          <w:lang w:eastAsia="zh-CN"/>
        </w:rPr>
        <w:t>.</w:t>
      </w:r>
    </w:p>
    <w:p w14:paraId="7AE093E2" w14:textId="77777777" w:rsidR="000F19D6" w:rsidRPr="008E4CD4" w:rsidRDefault="000F19D6" w:rsidP="000F19D6">
      <w:pPr>
        <w:pStyle w:val="Odsekzoznamu"/>
        <w:spacing w:before="100" w:beforeAutospacing="1" w:after="100" w:afterAutospacing="1"/>
        <w:ind w:left="426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79D10042" w14:textId="51B51FB4" w:rsidR="000F19D6" w:rsidRPr="008E4CD4" w:rsidRDefault="000F19D6" w:rsidP="0015391A">
      <w:pPr>
        <w:pStyle w:val="Odsekzoznamu"/>
        <w:numPr>
          <w:ilvl w:val="0"/>
          <w:numId w:val="7"/>
        </w:numPr>
        <w:spacing w:before="100" w:beforeAutospacing="1" w:after="100" w:afterAutospacing="1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8E4CD4">
        <w:rPr>
          <w:rFonts w:ascii="Arial" w:eastAsia="SimSun" w:hAnsi="Arial" w:cs="Arial"/>
          <w:sz w:val="24"/>
          <w:szCs w:val="24"/>
          <w:lang w:eastAsia="zh-CN"/>
        </w:rPr>
        <w:lastRenderedPageBreak/>
        <w:t xml:space="preserve">Obec Zamarovce určuje výšku príspevku </w:t>
      </w:r>
      <w:r w:rsidR="00BD31CF" w:rsidRPr="008E4CD4">
        <w:rPr>
          <w:rFonts w:ascii="Arial" w:eastAsia="SimSun" w:hAnsi="Arial" w:cs="Arial"/>
          <w:sz w:val="24"/>
          <w:szCs w:val="24"/>
          <w:lang w:eastAsia="zh-CN"/>
        </w:rPr>
        <w:t xml:space="preserve">na stravovanie v školskej jedálni na stravníka a jedlo, v čase jeho pobytu v materskej škole </w:t>
      </w:r>
      <w:r w:rsidR="004F3D53" w:rsidRPr="008E4CD4">
        <w:rPr>
          <w:rFonts w:ascii="Arial" w:eastAsia="SimSun" w:hAnsi="Arial" w:cs="Arial"/>
          <w:sz w:val="24"/>
          <w:szCs w:val="24"/>
          <w:lang w:eastAsia="zh-CN"/>
        </w:rPr>
        <w:t xml:space="preserve">s účinnosťou </w:t>
      </w:r>
      <w:r w:rsidR="00DF533A" w:rsidRPr="008E4CD4">
        <w:rPr>
          <w:rFonts w:ascii="Arial" w:eastAsia="SimSun" w:hAnsi="Arial" w:cs="Arial"/>
          <w:sz w:val="24"/>
          <w:szCs w:val="24"/>
          <w:lang w:eastAsia="zh-CN"/>
        </w:rPr>
        <w:t>odo dňa účinnosti tohto VZN</w:t>
      </w:r>
      <w:r w:rsidR="004F3D53" w:rsidRPr="008E4CD4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F1244A" w:rsidRPr="008E4CD4">
        <w:rPr>
          <w:rFonts w:ascii="Arial" w:eastAsia="SimSun" w:hAnsi="Arial" w:cs="Arial"/>
          <w:sz w:val="24"/>
          <w:szCs w:val="24"/>
          <w:lang w:eastAsia="zh-CN"/>
        </w:rPr>
        <w:t xml:space="preserve">do 31.12.2021 </w:t>
      </w:r>
      <w:r w:rsidR="00BD31CF" w:rsidRPr="008E4CD4">
        <w:rPr>
          <w:rFonts w:ascii="Arial" w:eastAsia="SimSun" w:hAnsi="Arial" w:cs="Arial"/>
          <w:sz w:val="24"/>
          <w:szCs w:val="24"/>
          <w:lang w:eastAsia="zh-CN"/>
        </w:rPr>
        <w:t xml:space="preserve">nasledovne: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90"/>
        <w:gridCol w:w="1049"/>
        <w:gridCol w:w="870"/>
        <w:gridCol w:w="1126"/>
        <w:gridCol w:w="1094"/>
        <w:gridCol w:w="1051"/>
        <w:gridCol w:w="891"/>
        <w:gridCol w:w="1391"/>
      </w:tblGrid>
      <w:tr w:rsidR="00BD31CF" w:rsidRPr="008E4CD4" w14:paraId="167F1CF7" w14:textId="77777777" w:rsidTr="00F65E28">
        <w:tc>
          <w:tcPr>
            <w:tcW w:w="1590" w:type="dxa"/>
          </w:tcPr>
          <w:p w14:paraId="3490A6AD" w14:textId="6D5D005E" w:rsidR="004F3D53" w:rsidRPr="008E4CD4" w:rsidRDefault="00BD31CF" w:rsidP="004F3D53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sz w:val="24"/>
                <w:szCs w:val="24"/>
                <w:lang w:eastAsia="zh-CN"/>
              </w:rPr>
              <w:t>Veková kategória</w:t>
            </w:r>
          </w:p>
        </w:tc>
        <w:tc>
          <w:tcPr>
            <w:tcW w:w="1049" w:type="dxa"/>
          </w:tcPr>
          <w:p w14:paraId="2C57033B" w14:textId="0A4AB1EF" w:rsidR="00BD31CF" w:rsidRPr="008E4CD4" w:rsidRDefault="00BD31CF" w:rsidP="00BD31CF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sz w:val="24"/>
                <w:szCs w:val="24"/>
                <w:lang w:eastAsia="zh-CN"/>
              </w:rPr>
              <w:t>Desiata</w:t>
            </w:r>
          </w:p>
        </w:tc>
        <w:tc>
          <w:tcPr>
            <w:tcW w:w="870" w:type="dxa"/>
          </w:tcPr>
          <w:p w14:paraId="2123B3BF" w14:textId="6B996516" w:rsidR="00BD31CF" w:rsidRPr="008E4CD4" w:rsidRDefault="00BD31CF" w:rsidP="00BD31CF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sz w:val="24"/>
                <w:szCs w:val="24"/>
                <w:lang w:eastAsia="zh-CN"/>
              </w:rPr>
              <w:t>Obed</w:t>
            </w:r>
          </w:p>
        </w:tc>
        <w:tc>
          <w:tcPr>
            <w:tcW w:w="1126" w:type="dxa"/>
          </w:tcPr>
          <w:p w14:paraId="71B35A89" w14:textId="6B9DFA5C" w:rsidR="00BD31CF" w:rsidRPr="008E4CD4" w:rsidRDefault="00BD31CF" w:rsidP="00BD31CF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sz w:val="24"/>
                <w:szCs w:val="24"/>
                <w:lang w:eastAsia="zh-CN"/>
              </w:rPr>
              <w:t>Olovrant</w:t>
            </w:r>
          </w:p>
        </w:tc>
        <w:tc>
          <w:tcPr>
            <w:tcW w:w="1094" w:type="dxa"/>
          </w:tcPr>
          <w:p w14:paraId="08A523CC" w14:textId="0D59C515" w:rsidR="00BD31CF" w:rsidRPr="008E4CD4" w:rsidRDefault="00BD31CF" w:rsidP="00BD31CF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sz w:val="24"/>
                <w:szCs w:val="24"/>
                <w:lang w:eastAsia="zh-CN"/>
              </w:rPr>
              <w:t>Nákup potravín</w:t>
            </w:r>
          </w:p>
        </w:tc>
        <w:tc>
          <w:tcPr>
            <w:tcW w:w="1051" w:type="dxa"/>
          </w:tcPr>
          <w:p w14:paraId="425AFD7C" w14:textId="13DA27D7" w:rsidR="00BD31CF" w:rsidRPr="008E4CD4" w:rsidRDefault="00BD31CF" w:rsidP="00BD31CF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sz w:val="24"/>
                <w:szCs w:val="24"/>
                <w:lang w:eastAsia="zh-CN"/>
              </w:rPr>
              <w:t>Dotácia na stravu</w:t>
            </w:r>
          </w:p>
        </w:tc>
        <w:tc>
          <w:tcPr>
            <w:tcW w:w="891" w:type="dxa"/>
          </w:tcPr>
          <w:p w14:paraId="37BB569D" w14:textId="3E6498AB" w:rsidR="00BD31CF" w:rsidRPr="008E4CD4" w:rsidRDefault="00BD31CF" w:rsidP="00BD31CF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sz w:val="24"/>
                <w:szCs w:val="24"/>
                <w:lang w:eastAsia="zh-CN"/>
              </w:rPr>
              <w:t>Réžia</w:t>
            </w:r>
          </w:p>
        </w:tc>
        <w:tc>
          <w:tcPr>
            <w:tcW w:w="1391" w:type="dxa"/>
          </w:tcPr>
          <w:p w14:paraId="28F69356" w14:textId="206D2422" w:rsidR="00BD31CF" w:rsidRPr="008E4CD4" w:rsidRDefault="00BD31CF" w:rsidP="00BD31CF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sz w:val="24"/>
                <w:szCs w:val="24"/>
                <w:lang w:eastAsia="zh-CN"/>
              </w:rPr>
              <w:t>Úhrada zákonného zástupcu</w:t>
            </w:r>
          </w:p>
        </w:tc>
      </w:tr>
      <w:tr w:rsidR="00BD31CF" w:rsidRPr="008E4CD4" w14:paraId="22B869B7" w14:textId="77777777" w:rsidTr="00F65E28">
        <w:tc>
          <w:tcPr>
            <w:tcW w:w="1590" w:type="dxa"/>
          </w:tcPr>
          <w:p w14:paraId="2586F797" w14:textId="7FFB0F49" w:rsidR="00BD31CF" w:rsidRPr="008E4CD4" w:rsidRDefault="00BD31CF" w:rsidP="00EF0604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MŠ stravníci </w:t>
            </w:r>
            <w:r w:rsidR="004F3D53" w:rsidRPr="008E4CD4">
              <w:rPr>
                <w:rFonts w:ascii="Arial" w:eastAsia="SimSun" w:hAnsi="Arial" w:cs="Arial"/>
                <w:sz w:val="24"/>
                <w:szCs w:val="24"/>
                <w:lang w:eastAsia="zh-CN"/>
              </w:rPr>
              <w:t>od 3 do 6r</w:t>
            </w:r>
          </w:p>
        </w:tc>
        <w:tc>
          <w:tcPr>
            <w:tcW w:w="1049" w:type="dxa"/>
          </w:tcPr>
          <w:p w14:paraId="45D516C0" w14:textId="671DDF11" w:rsidR="00BD31CF" w:rsidRPr="008E4CD4" w:rsidRDefault="00DF533A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0,34</w:t>
            </w:r>
            <w:r w:rsidR="002776A0"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 xml:space="preserve"> EUR</w:t>
            </w:r>
          </w:p>
        </w:tc>
        <w:tc>
          <w:tcPr>
            <w:tcW w:w="870" w:type="dxa"/>
          </w:tcPr>
          <w:p w14:paraId="1AD694C0" w14:textId="1E64CA2E" w:rsidR="00BD31CF" w:rsidRPr="008E4CD4" w:rsidRDefault="004F3D53" w:rsidP="00DF533A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0,8</w:t>
            </w:r>
            <w:r w:rsidR="00DF533A"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0</w:t>
            </w:r>
            <w:r w:rsidR="002776A0"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 xml:space="preserve"> EUR</w:t>
            </w:r>
          </w:p>
        </w:tc>
        <w:tc>
          <w:tcPr>
            <w:tcW w:w="1126" w:type="dxa"/>
          </w:tcPr>
          <w:p w14:paraId="35154ACA" w14:textId="564BDFD4" w:rsidR="00BD31CF" w:rsidRPr="008E4CD4" w:rsidRDefault="004F3D53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0</w:t>
            </w:r>
            <w:r w:rsidR="00DF533A"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,23</w:t>
            </w:r>
            <w:r w:rsidR="002776A0"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 xml:space="preserve"> EUR</w:t>
            </w:r>
          </w:p>
        </w:tc>
        <w:tc>
          <w:tcPr>
            <w:tcW w:w="1094" w:type="dxa"/>
          </w:tcPr>
          <w:p w14:paraId="0CE2F456" w14:textId="427A7432" w:rsidR="00BD31CF" w:rsidRPr="008E4CD4" w:rsidRDefault="004F3D53" w:rsidP="004F3D53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1,</w:t>
            </w:r>
            <w:r w:rsidR="00DF533A"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37</w:t>
            </w:r>
            <w:r w:rsidR="00D04A9A"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 xml:space="preserve"> EUR</w:t>
            </w:r>
          </w:p>
        </w:tc>
        <w:tc>
          <w:tcPr>
            <w:tcW w:w="1051" w:type="dxa"/>
          </w:tcPr>
          <w:p w14:paraId="79C44F9F" w14:textId="4EA25D09" w:rsidR="00BD31CF" w:rsidRPr="008E4CD4" w:rsidRDefault="00D04A9A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91" w:type="dxa"/>
          </w:tcPr>
          <w:p w14:paraId="7B2F726E" w14:textId="4948D555" w:rsidR="00BD31CF" w:rsidRPr="008E4CD4" w:rsidRDefault="00D04A9A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91" w:type="dxa"/>
          </w:tcPr>
          <w:p w14:paraId="6645E6E9" w14:textId="1BED8AEE" w:rsidR="00BD31CF" w:rsidRPr="008E4CD4" w:rsidRDefault="004F3D53" w:rsidP="00DF533A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1,</w:t>
            </w:r>
            <w:r w:rsidR="00DF533A"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37</w:t>
            </w:r>
            <w:r w:rsidR="00D04A9A"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2C5498"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 xml:space="preserve">   </w:t>
            </w:r>
            <w:r w:rsidR="00D04A9A"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EUR</w:t>
            </w:r>
          </w:p>
        </w:tc>
      </w:tr>
      <w:tr w:rsidR="00BD31CF" w:rsidRPr="008E4CD4" w14:paraId="0395D69B" w14:textId="77777777" w:rsidTr="00F65E28">
        <w:tc>
          <w:tcPr>
            <w:tcW w:w="1590" w:type="dxa"/>
          </w:tcPr>
          <w:p w14:paraId="17BC48A1" w14:textId="2ED93B8A" w:rsidR="00BD31CF" w:rsidRPr="008E4CD4" w:rsidRDefault="00BD31CF" w:rsidP="00120374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MŠ </w:t>
            </w:r>
            <w:r w:rsidR="00120374" w:rsidRPr="008E4CD4">
              <w:rPr>
                <w:rFonts w:ascii="Arial" w:eastAsia="SimSun" w:hAnsi="Arial" w:cs="Arial"/>
                <w:sz w:val="24"/>
                <w:szCs w:val="24"/>
                <w:lang w:eastAsia="zh-CN"/>
              </w:rPr>
              <w:t>stravníci s nárokom na dotáciu</w:t>
            </w:r>
          </w:p>
        </w:tc>
        <w:tc>
          <w:tcPr>
            <w:tcW w:w="1049" w:type="dxa"/>
          </w:tcPr>
          <w:p w14:paraId="2D3B1657" w14:textId="6D77FA66" w:rsidR="00BD31CF" w:rsidRPr="008E4CD4" w:rsidRDefault="00DF533A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0,34</w:t>
            </w:r>
            <w:r w:rsidR="002C5498"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 xml:space="preserve"> EUR</w:t>
            </w:r>
          </w:p>
        </w:tc>
        <w:tc>
          <w:tcPr>
            <w:tcW w:w="870" w:type="dxa"/>
          </w:tcPr>
          <w:p w14:paraId="4ED4D6E1" w14:textId="31049DBE" w:rsidR="00BD31CF" w:rsidRPr="008E4CD4" w:rsidRDefault="004F3D53" w:rsidP="00DF533A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0,8</w:t>
            </w:r>
            <w:r w:rsidR="00DF533A"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0</w:t>
            </w:r>
            <w:r w:rsidR="002C5498"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 xml:space="preserve"> EUR</w:t>
            </w:r>
          </w:p>
        </w:tc>
        <w:tc>
          <w:tcPr>
            <w:tcW w:w="1126" w:type="dxa"/>
          </w:tcPr>
          <w:p w14:paraId="56445652" w14:textId="1E3654E3" w:rsidR="00BD31CF" w:rsidRPr="008E4CD4" w:rsidRDefault="004F3D53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0</w:t>
            </w:r>
            <w:r w:rsidR="00DF533A"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,23</w:t>
            </w:r>
            <w:r w:rsidR="002C5498"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 xml:space="preserve"> EUR</w:t>
            </w:r>
          </w:p>
        </w:tc>
        <w:tc>
          <w:tcPr>
            <w:tcW w:w="1094" w:type="dxa"/>
          </w:tcPr>
          <w:p w14:paraId="16B066CD" w14:textId="6F800A5C" w:rsidR="00BD31CF" w:rsidRPr="008E4CD4" w:rsidRDefault="00DF533A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1,37</w:t>
            </w:r>
            <w:r w:rsidR="002C5498"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 xml:space="preserve"> EUR</w:t>
            </w:r>
          </w:p>
        </w:tc>
        <w:tc>
          <w:tcPr>
            <w:tcW w:w="1051" w:type="dxa"/>
          </w:tcPr>
          <w:p w14:paraId="0864863E" w14:textId="19F0D507" w:rsidR="00BD31CF" w:rsidRPr="008E4CD4" w:rsidRDefault="00120374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1,3</w:t>
            </w:r>
            <w:r w:rsidR="002C5498"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0 EUR</w:t>
            </w:r>
          </w:p>
        </w:tc>
        <w:tc>
          <w:tcPr>
            <w:tcW w:w="891" w:type="dxa"/>
          </w:tcPr>
          <w:p w14:paraId="137E9BBE" w14:textId="302FA863" w:rsidR="00BD31CF" w:rsidRPr="008E4CD4" w:rsidRDefault="002C5498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91" w:type="dxa"/>
          </w:tcPr>
          <w:p w14:paraId="7B2989BB" w14:textId="040D502A" w:rsidR="00BD31CF" w:rsidRPr="008E4CD4" w:rsidRDefault="004F3D53" w:rsidP="004F3D53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0,</w:t>
            </w:r>
            <w:r w:rsidR="00DF533A"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07</w:t>
            </w:r>
            <w:r w:rsidR="002C5498"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 xml:space="preserve">    EUR</w:t>
            </w:r>
          </w:p>
        </w:tc>
      </w:tr>
      <w:tr w:rsidR="00BD31CF" w:rsidRPr="008E4CD4" w14:paraId="2CFD8181" w14:textId="77777777" w:rsidTr="00F65E28">
        <w:tc>
          <w:tcPr>
            <w:tcW w:w="1590" w:type="dxa"/>
          </w:tcPr>
          <w:p w14:paraId="26569B9A" w14:textId="1F81C053" w:rsidR="00BD31CF" w:rsidRPr="008E4CD4" w:rsidRDefault="002C5498" w:rsidP="00BD31CF">
            <w:pPr>
              <w:spacing w:before="100" w:beforeAutospacing="1" w:after="100" w:afterAutospacing="1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sz w:val="24"/>
                <w:szCs w:val="24"/>
                <w:lang w:eastAsia="zh-CN"/>
              </w:rPr>
              <w:t>Zamestnanci MŠ dospelí</w:t>
            </w:r>
          </w:p>
        </w:tc>
        <w:tc>
          <w:tcPr>
            <w:tcW w:w="1049" w:type="dxa"/>
          </w:tcPr>
          <w:p w14:paraId="639C2BA0" w14:textId="4FBBE188" w:rsidR="00BD31CF" w:rsidRPr="008E4CD4" w:rsidRDefault="002C5498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70" w:type="dxa"/>
          </w:tcPr>
          <w:p w14:paraId="79427A4E" w14:textId="758C10DD" w:rsidR="00BD31CF" w:rsidRPr="008E4CD4" w:rsidRDefault="004F3D53" w:rsidP="004F3D53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1,</w:t>
            </w:r>
            <w:r w:rsidR="00DF533A"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26</w:t>
            </w:r>
            <w:r w:rsidR="002C5498"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 xml:space="preserve"> EUR</w:t>
            </w:r>
          </w:p>
        </w:tc>
        <w:tc>
          <w:tcPr>
            <w:tcW w:w="1126" w:type="dxa"/>
          </w:tcPr>
          <w:p w14:paraId="065AF2BB" w14:textId="1805C556" w:rsidR="00BD31CF" w:rsidRPr="008E4CD4" w:rsidRDefault="002C5498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94" w:type="dxa"/>
          </w:tcPr>
          <w:p w14:paraId="6A1EB517" w14:textId="3EF558B2" w:rsidR="00BD31CF" w:rsidRPr="008E4CD4" w:rsidRDefault="004F3D53" w:rsidP="004F3D53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1,</w:t>
            </w:r>
            <w:r w:rsidR="00DF533A"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26</w:t>
            </w:r>
            <w:r w:rsidR="009C748E"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 xml:space="preserve"> EUR</w:t>
            </w:r>
          </w:p>
        </w:tc>
        <w:tc>
          <w:tcPr>
            <w:tcW w:w="1051" w:type="dxa"/>
          </w:tcPr>
          <w:p w14:paraId="3716264C" w14:textId="10B6FEEC" w:rsidR="00BD31CF" w:rsidRPr="008E4CD4" w:rsidRDefault="009C748E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91" w:type="dxa"/>
          </w:tcPr>
          <w:p w14:paraId="67C7FD82" w14:textId="2CCE120A" w:rsidR="00BD31CF" w:rsidRPr="008E4CD4" w:rsidRDefault="004F3D53" w:rsidP="004F3D53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1,</w:t>
            </w:r>
            <w:r w:rsidR="00DF533A"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54</w:t>
            </w:r>
            <w:r w:rsidR="009C748E"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 xml:space="preserve"> EUR</w:t>
            </w:r>
          </w:p>
        </w:tc>
        <w:tc>
          <w:tcPr>
            <w:tcW w:w="1391" w:type="dxa"/>
          </w:tcPr>
          <w:p w14:paraId="7E556480" w14:textId="63E43B1F" w:rsidR="00BD31CF" w:rsidRPr="008E4CD4" w:rsidRDefault="009C748E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9C748E" w:rsidRPr="008E4CD4" w14:paraId="224BCEC8" w14:textId="77777777" w:rsidTr="00F65E28">
        <w:tc>
          <w:tcPr>
            <w:tcW w:w="1590" w:type="dxa"/>
          </w:tcPr>
          <w:p w14:paraId="781932FE" w14:textId="2250EA96" w:rsidR="009C748E" w:rsidRPr="008E4CD4" w:rsidRDefault="009C748E" w:rsidP="009C748E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sz w:val="24"/>
                <w:szCs w:val="24"/>
                <w:lang w:eastAsia="zh-CN"/>
              </w:rPr>
              <w:t>Tretie osoby cudzí stravníci</w:t>
            </w:r>
          </w:p>
        </w:tc>
        <w:tc>
          <w:tcPr>
            <w:tcW w:w="1049" w:type="dxa"/>
          </w:tcPr>
          <w:p w14:paraId="79C63647" w14:textId="1544530A" w:rsidR="009C748E" w:rsidRPr="008E4CD4" w:rsidRDefault="009C748E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70" w:type="dxa"/>
          </w:tcPr>
          <w:p w14:paraId="441D334F" w14:textId="72B8EA36" w:rsidR="009C748E" w:rsidRPr="008E4CD4" w:rsidRDefault="004F3D53" w:rsidP="004F3D53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1,</w:t>
            </w:r>
            <w:r w:rsidR="00DF533A"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26</w:t>
            </w:r>
            <w:r w:rsidR="009C748E"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 xml:space="preserve"> EUR</w:t>
            </w:r>
          </w:p>
        </w:tc>
        <w:tc>
          <w:tcPr>
            <w:tcW w:w="1126" w:type="dxa"/>
          </w:tcPr>
          <w:p w14:paraId="2F463EBC" w14:textId="34006333" w:rsidR="009C748E" w:rsidRPr="008E4CD4" w:rsidRDefault="009C748E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94" w:type="dxa"/>
          </w:tcPr>
          <w:p w14:paraId="34E16E64" w14:textId="1113745B" w:rsidR="009C748E" w:rsidRPr="008E4CD4" w:rsidRDefault="004F3D53" w:rsidP="004F3D53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1,</w:t>
            </w:r>
            <w:r w:rsidR="00DF533A"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26</w:t>
            </w:r>
            <w:r w:rsidR="009C748E"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 xml:space="preserve"> EUR</w:t>
            </w:r>
          </w:p>
        </w:tc>
        <w:tc>
          <w:tcPr>
            <w:tcW w:w="1051" w:type="dxa"/>
          </w:tcPr>
          <w:p w14:paraId="4754BFBB" w14:textId="64B977F0" w:rsidR="009C748E" w:rsidRPr="008E4CD4" w:rsidRDefault="009C748E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91" w:type="dxa"/>
          </w:tcPr>
          <w:p w14:paraId="194C34C4" w14:textId="4C90ADEF" w:rsidR="009C748E" w:rsidRPr="008E4CD4" w:rsidRDefault="004F3D53" w:rsidP="004F3D53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1,</w:t>
            </w:r>
            <w:r w:rsidR="00DF533A"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54</w:t>
            </w:r>
            <w:r w:rsidR="009C748E"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 xml:space="preserve"> EUR</w:t>
            </w:r>
          </w:p>
        </w:tc>
        <w:tc>
          <w:tcPr>
            <w:tcW w:w="1391" w:type="dxa"/>
          </w:tcPr>
          <w:p w14:paraId="1B90EFCA" w14:textId="53186125" w:rsidR="009C748E" w:rsidRPr="008E4CD4" w:rsidRDefault="009C748E" w:rsidP="009C748E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</w:tr>
    </w:tbl>
    <w:p w14:paraId="17A52139" w14:textId="74B4774B" w:rsidR="00DF533A" w:rsidRPr="008E4CD4" w:rsidRDefault="00DF533A" w:rsidP="00DF533A">
      <w:pPr>
        <w:spacing w:before="100" w:beforeAutospacing="1" w:after="100" w:afterAutospacing="1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8E4CD4">
        <w:rPr>
          <w:rFonts w:ascii="Arial" w:eastAsia="SimSun" w:hAnsi="Arial" w:cs="Arial"/>
          <w:sz w:val="24"/>
          <w:szCs w:val="24"/>
          <w:lang w:eastAsia="zh-CN"/>
        </w:rPr>
        <w:t xml:space="preserve">Obec Zamarovce určuje výšku príspevku na stravovanie v školskej jedálni na stravníka a jedlo, v čase jeho pobytu v materskej škole s účinnosťou od 1.1.2022 nasledovne: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90"/>
        <w:gridCol w:w="1049"/>
        <w:gridCol w:w="870"/>
        <w:gridCol w:w="1126"/>
        <w:gridCol w:w="1094"/>
        <w:gridCol w:w="1051"/>
        <w:gridCol w:w="891"/>
        <w:gridCol w:w="1391"/>
      </w:tblGrid>
      <w:tr w:rsidR="00DF533A" w:rsidRPr="008E4CD4" w14:paraId="5722CDFE" w14:textId="77777777" w:rsidTr="00164737">
        <w:tc>
          <w:tcPr>
            <w:tcW w:w="1590" w:type="dxa"/>
          </w:tcPr>
          <w:p w14:paraId="34F84F90" w14:textId="77777777" w:rsidR="00DF533A" w:rsidRPr="008E4CD4" w:rsidRDefault="00DF533A" w:rsidP="00164737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sz w:val="24"/>
                <w:szCs w:val="24"/>
                <w:lang w:eastAsia="zh-CN"/>
              </w:rPr>
              <w:t>Veková kategória</w:t>
            </w:r>
          </w:p>
        </w:tc>
        <w:tc>
          <w:tcPr>
            <w:tcW w:w="1049" w:type="dxa"/>
          </w:tcPr>
          <w:p w14:paraId="35112892" w14:textId="77777777" w:rsidR="00DF533A" w:rsidRPr="008E4CD4" w:rsidRDefault="00DF533A" w:rsidP="00164737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sz w:val="24"/>
                <w:szCs w:val="24"/>
                <w:lang w:eastAsia="zh-CN"/>
              </w:rPr>
              <w:t>Desiata</w:t>
            </w:r>
          </w:p>
        </w:tc>
        <w:tc>
          <w:tcPr>
            <w:tcW w:w="870" w:type="dxa"/>
          </w:tcPr>
          <w:p w14:paraId="6E4E3A09" w14:textId="77777777" w:rsidR="00DF533A" w:rsidRPr="008E4CD4" w:rsidRDefault="00DF533A" w:rsidP="00164737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sz w:val="24"/>
                <w:szCs w:val="24"/>
                <w:lang w:eastAsia="zh-CN"/>
              </w:rPr>
              <w:t>Obed</w:t>
            </w:r>
          </w:p>
        </w:tc>
        <w:tc>
          <w:tcPr>
            <w:tcW w:w="1126" w:type="dxa"/>
          </w:tcPr>
          <w:p w14:paraId="4A1552AC" w14:textId="77777777" w:rsidR="00DF533A" w:rsidRPr="008E4CD4" w:rsidRDefault="00DF533A" w:rsidP="00164737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sz w:val="24"/>
                <w:szCs w:val="24"/>
                <w:lang w:eastAsia="zh-CN"/>
              </w:rPr>
              <w:t>Olovrant</w:t>
            </w:r>
          </w:p>
        </w:tc>
        <w:tc>
          <w:tcPr>
            <w:tcW w:w="1094" w:type="dxa"/>
          </w:tcPr>
          <w:p w14:paraId="2F115D70" w14:textId="77777777" w:rsidR="00DF533A" w:rsidRPr="008E4CD4" w:rsidRDefault="00DF533A" w:rsidP="00164737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sz w:val="24"/>
                <w:szCs w:val="24"/>
                <w:lang w:eastAsia="zh-CN"/>
              </w:rPr>
              <w:t>Nákup potravín</w:t>
            </w:r>
          </w:p>
        </w:tc>
        <w:tc>
          <w:tcPr>
            <w:tcW w:w="1051" w:type="dxa"/>
          </w:tcPr>
          <w:p w14:paraId="483A5A11" w14:textId="77777777" w:rsidR="00DF533A" w:rsidRPr="008E4CD4" w:rsidRDefault="00DF533A" w:rsidP="00164737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sz w:val="24"/>
                <w:szCs w:val="24"/>
                <w:lang w:eastAsia="zh-CN"/>
              </w:rPr>
              <w:t>Dotácia na stravu</w:t>
            </w:r>
          </w:p>
        </w:tc>
        <w:tc>
          <w:tcPr>
            <w:tcW w:w="891" w:type="dxa"/>
          </w:tcPr>
          <w:p w14:paraId="019E29DA" w14:textId="77777777" w:rsidR="00DF533A" w:rsidRPr="008E4CD4" w:rsidRDefault="00DF533A" w:rsidP="00164737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sz w:val="24"/>
                <w:szCs w:val="24"/>
                <w:lang w:eastAsia="zh-CN"/>
              </w:rPr>
              <w:t>Réžia</w:t>
            </w:r>
          </w:p>
        </w:tc>
        <w:tc>
          <w:tcPr>
            <w:tcW w:w="1391" w:type="dxa"/>
          </w:tcPr>
          <w:p w14:paraId="2BB84459" w14:textId="77777777" w:rsidR="00DF533A" w:rsidRPr="008E4CD4" w:rsidRDefault="00DF533A" w:rsidP="00164737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sz w:val="24"/>
                <w:szCs w:val="24"/>
                <w:lang w:eastAsia="zh-CN"/>
              </w:rPr>
              <w:t>Úhrada zákonného zástupcu</w:t>
            </w:r>
          </w:p>
        </w:tc>
      </w:tr>
      <w:tr w:rsidR="00DF533A" w:rsidRPr="008E4CD4" w14:paraId="6C8D64F1" w14:textId="77777777" w:rsidTr="00164737">
        <w:tc>
          <w:tcPr>
            <w:tcW w:w="1590" w:type="dxa"/>
          </w:tcPr>
          <w:p w14:paraId="6D456F70" w14:textId="77777777" w:rsidR="00DF533A" w:rsidRPr="008E4CD4" w:rsidRDefault="00DF533A" w:rsidP="00164737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sz w:val="24"/>
                <w:szCs w:val="24"/>
                <w:lang w:eastAsia="zh-CN"/>
              </w:rPr>
              <w:t>MŠ stravníci od 3 do 6r</w:t>
            </w:r>
          </w:p>
        </w:tc>
        <w:tc>
          <w:tcPr>
            <w:tcW w:w="1049" w:type="dxa"/>
          </w:tcPr>
          <w:p w14:paraId="1BD0FBE6" w14:textId="77777777" w:rsidR="00DF533A" w:rsidRPr="008E4CD4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0,36 EUR</w:t>
            </w:r>
          </w:p>
        </w:tc>
        <w:tc>
          <w:tcPr>
            <w:tcW w:w="870" w:type="dxa"/>
          </w:tcPr>
          <w:p w14:paraId="3B5C62B9" w14:textId="77777777" w:rsidR="00DF533A" w:rsidRPr="008E4CD4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0,85 EUR</w:t>
            </w:r>
          </w:p>
        </w:tc>
        <w:tc>
          <w:tcPr>
            <w:tcW w:w="1126" w:type="dxa"/>
          </w:tcPr>
          <w:p w14:paraId="62442793" w14:textId="77777777" w:rsidR="00DF533A" w:rsidRPr="008E4CD4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0,24 EUR</w:t>
            </w:r>
          </w:p>
        </w:tc>
        <w:tc>
          <w:tcPr>
            <w:tcW w:w="1094" w:type="dxa"/>
          </w:tcPr>
          <w:p w14:paraId="6BAF2078" w14:textId="77777777" w:rsidR="00DF533A" w:rsidRPr="008E4CD4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1,45 EUR</w:t>
            </w:r>
          </w:p>
        </w:tc>
        <w:tc>
          <w:tcPr>
            <w:tcW w:w="1051" w:type="dxa"/>
          </w:tcPr>
          <w:p w14:paraId="387D9547" w14:textId="77777777" w:rsidR="00DF533A" w:rsidRPr="008E4CD4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91" w:type="dxa"/>
          </w:tcPr>
          <w:p w14:paraId="44D49E08" w14:textId="77777777" w:rsidR="00DF533A" w:rsidRPr="008E4CD4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91" w:type="dxa"/>
          </w:tcPr>
          <w:p w14:paraId="2BBF7F8F" w14:textId="77777777" w:rsidR="00DF533A" w:rsidRPr="008E4CD4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1,45    EUR</w:t>
            </w:r>
          </w:p>
        </w:tc>
      </w:tr>
      <w:tr w:rsidR="00DF533A" w:rsidRPr="008E4CD4" w14:paraId="79395947" w14:textId="77777777" w:rsidTr="00164737">
        <w:tc>
          <w:tcPr>
            <w:tcW w:w="1590" w:type="dxa"/>
          </w:tcPr>
          <w:p w14:paraId="07666325" w14:textId="77777777" w:rsidR="00DF533A" w:rsidRPr="008E4CD4" w:rsidRDefault="00DF533A" w:rsidP="00164737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sz w:val="24"/>
                <w:szCs w:val="24"/>
                <w:lang w:eastAsia="zh-CN"/>
              </w:rPr>
              <w:t>MŠ stravníci s nárokom na dotáciu</w:t>
            </w:r>
          </w:p>
        </w:tc>
        <w:tc>
          <w:tcPr>
            <w:tcW w:w="1049" w:type="dxa"/>
          </w:tcPr>
          <w:p w14:paraId="7DF64400" w14:textId="77777777" w:rsidR="00DF533A" w:rsidRPr="008E4CD4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0,36 EUR</w:t>
            </w:r>
          </w:p>
        </w:tc>
        <w:tc>
          <w:tcPr>
            <w:tcW w:w="870" w:type="dxa"/>
          </w:tcPr>
          <w:p w14:paraId="6B9BB1BA" w14:textId="77777777" w:rsidR="00DF533A" w:rsidRPr="008E4CD4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0,85 EUR</w:t>
            </w:r>
          </w:p>
        </w:tc>
        <w:tc>
          <w:tcPr>
            <w:tcW w:w="1126" w:type="dxa"/>
          </w:tcPr>
          <w:p w14:paraId="4EFE24FB" w14:textId="77777777" w:rsidR="00DF533A" w:rsidRPr="008E4CD4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0,24 EUR</w:t>
            </w:r>
          </w:p>
        </w:tc>
        <w:tc>
          <w:tcPr>
            <w:tcW w:w="1094" w:type="dxa"/>
          </w:tcPr>
          <w:p w14:paraId="06DD8721" w14:textId="77777777" w:rsidR="00DF533A" w:rsidRPr="008E4CD4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1,45 EUR</w:t>
            </w:r>
          </w:p>
        </w:tc>
        <w:tc>
          <w:tcPr>
            <w:tcW w:w="1051" w:type="dxa"/>
          </w:tcPr>
          <w:p w14:paraId="7B95BD93" w14:textId="77777777" w:rsidR="00DF533A" w:rsidRPr="008E4CD4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1,30 EUR</w:t>
            </w:r>
          </w:p>
        </w:tc>
        <w:tc>
          <w:tcPr>
            <w:tcW w:w="891" w:type="dxa"/>
          </w:tcPr>
          <w:p w14:paraId="3A96A045" w14:textId="77777777" w:rsidR="00DF533A" w:rsidRPr="008E4CD4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91" w:type="dxa"/>
          </w:tcPr>
          <w:p w14:paraId="3F8F5840" w14:textId="77777777" w:rsidR="00DF533A" w:rsidRPr="008E4CD4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0,15    EUR</w:t>
            </w:r>
          </w:p>
        </w:tc>
      </w:tr>
      <w:tr w:rsidR="00DF533A" w:rsidRPr="008E4CD4" w14:paraId="26AF7185" w14:textId="77777777" w:rsidTr="00164737">
        <w:tc>
          <w:tcPr>
            <w:tcW w:w="1590" w:type="dxa"/>
          </w:tcPr>
          <w:p w14:paraId="2822E451" w14:textId="77777777" w:rsidR="00DF533A" w:rsidRPr="008E4CD4" w:rsidRDefault="00DF533A" w:rsidP="00164737">
            <w:pPr>
              <w:spacing w:before="100" w:beforeAutospacing="1" w:after="100" w:afterAutospacing="1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sz w:val="24"/>
                <w:szCs w:val="24"/>
                <w:lang w:eastAsia="zh-CN"/>
              </w:rPr>
              <w:t>Zamestnanci MŠ dospelí</w:t>
            </w:r>
          </w:p>
        </w:tc>
        <w:tc>
          <w:tcPr>
            <w:tcW w:w="1049" w:type="dxa"/>
          </w:tcPr>
          <w:p w14:paraId="5D9DC413" w14:textId="77777777" w:rsidR="00DF533A" w:rsidRPr="008E4CD4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70" w:type="dxa"/>
          </w:tcPr>
          <w:p w14:paraId="08780624" w14:textId="77777777" w:rsidR="00DF533A" w:rsidRPr="008E4CD4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1,33 EUR</w:t>
            </w:r>
          </w:p>
        </w:tc>
        <w:tc>
          <w:tcPr>
            <w:tcW w:w="1126" w:type="dxa"/>
          </w:tcPr>
          <w:p w14:paraId="7F904281" w14:textId="77777777" w:rsidR="00DF533A" w:rsidRPr="008E4CD4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94" w:type="dxa"/>
          </w:tcPr>
          <w:p w14:paraId="5C544E3D" w14:textId="77777777" w:rsidR="00DF533A" w:rsidRPr="008E4CD4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1,33 EUR</w:t>
            </w:r>
          </w:p>
        </w:tc>
        <w:tc>
          <w:tcPr>
            <w:tcW w:w="1051" w:type="dxa"/>
          </w:tcPr>
          <w:p w14:paraId="294A7246" w14:textId="77777777" w:rsidR="00DF533A" w:rsidRPr="008E4CD4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91" w:type="dxa"/>
          </w:tcPr>
          <w:p w14:paraId="280EA16D" w14:textId="77777777" w:rsidR="00DF533A" w:rsidRPr="008E4CD4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1,62 EUR</w:t>
            </w:r>
          </w:p>
        </w:tc>
        <w:tc>
          <w:tcPr>
            <w:tcW w:w="1391" w:type="dxa"/>
          </w:tcPr>
          <w:p w14:paraId="54539CB3" w14:textId="77777777" w:rsidR="00DF533A" w:rsidRPr="008E4CD4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</w:tr>
      <w:tr w:rsidR="00DF533A" w:rsidRPr="008E4CD4" w14:paraId="2A04517C" w14:textId="77777777" w:rsidTr="00164737">
        <w:tc>
          <w:tcPr>
            <w:tcW w:w="1590" w:type="dxa"/>
          </w:tcPr>
          <w:p w14:paraId="33A2C3C6" w14:textId="77777777" w:rsidR="00DF533A" w:rsidRPr="008E4CD4" w:rsidRDefault="00DF533A" w:rsidP="00164737">
            <w:pPr>
              <w:spacing w:before="100" w:beforeAutospacing="1" w:after="100" w:afterAutospacing="1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sz w:val="24"/>
                <w:szCs w:val="24"/>
                <w:lang w:eastAsia="zh-CN"/>
              </w:rPr>
              <w:t>Tretie osoby cudzí stravníci</w:t>
            </w:r>
          </w:p>
        </w:tc>
        <w:tc>
          <w:tcPr>
            <w:tcW w:w="1049" w:type="dxa"/>
          </w:tcPr>
          <w:p w14:paraId="063D4F36" w14:textId="77777777" w:rsidR="00DF533A" w:rsidRPr="008E4CD4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70" w:type="dxa"/>
          </w:tcPr>
          <w:p w14:paraId="79147AA5" w14:textId="77777777" w:rsidR="00DF533A" w:rsidRPr="008E4CD4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1,33 EUR</w:t>
            </w:r>
          </w:p>
        </w:tc>
        <w:tc>
          <w:tcPr>
            <w:tcW w:w="1126" w:type="dxa"/>
          </w:tcPr>
          <w:p w14:paraId="21B1F657" w14:textId="77777777" w:rsidR="00DF533A" w:rsidRPr="008E4CD4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94" w:type="dxa"/>
          </w:tcPr>
          <w:p w14:paraId="43443EBF" w14:textId="77777777" w:rsidR="00DF533A" w:rsidRPr="008E4CD4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1,33 EUR</w:t>
            </w:r>
          </w:p>
        </w:tc>
        <w:tc>
          <w:tcPr>
            <w:tcW w:w="1051" w:type="dxa"/>
          </w:tcPr>
          <w:p w14:paraId="2C2808BE" w14:textId="77777777" w:rsidR="00DF533A" w:rsidRPr="008E4CD4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91" w:type="dxa"/>
          </w:tcPr>
          <w:p w14:paraId="16E43552" w14:textId="77777777" w:rsidR="00DF533A" w:rsidRPr="008E4CD4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1,62 EUR</w:t>
            </w:r>
          </w:p>
        </w:tc>
        <w:tc>
          <w:tcPr>
            <w:tcW w:w="1391" w:type="dxa"/>
          </w:tcPr>
          <w:p w14:paraId="4BDE4B87" w14:textId="77777777" w:rsidR="00DF533A" w:rsidRPr="008E4CD4" w:rsidRDefault="00DF533A" w:rsidP="00164737">
            <w:pPr>
              <w:spacing w:before="100" w:beforeAutospacing="1" w:after="100" w:afterAutospacing="1" w:line="276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8E4CD4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-</w:t>
            </w:r>
          </w:p>
        </w:tc>
      </w:tr>
    </w:tbl>
    <w:p w14:paraId="0377AD53" w14:textId="56596F7C" w:rsidR="00BD31CF" w:rsidRPr="008E4CD4" w:rsidRDefault="00BD31CF" w:rsidP="00BD31CF">
      <w:pPr>
        <w:spacing w:before="100" w:beforeAutospacing="1" w:after="100" w:afterAutospacing="1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2F644DAE" w14:textId="3653DC6D" w:rsidR="00110B17" w:rsidRPr="008E4CD4" w:rsidRDefault="00923C45" w:rsidP="000674E1">
      <w:pPr>
        <w:pStyle w:val="Odsekzoznamu"/>
        <w:spacing w:before="100" w:beforeAutospacing="1" w:after="100" w:afterAutospacing="1"/>
        <w:ind w:left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8E4CD4">
        <w:rPr>
          <w:rFonts w:ascii="Arial" w:eastAsia="SimSun" w:hAnsi="Arial" w:cs="Arial"/>
          <w:sz w:val="24"/>
          <w:szCs w:val="24"/>
          <w:lang w:eastAsia="zh-CN"/>
        </w:rPr>
        <w:t>Zákonný zástupca dieťaťa a cudzí stravníci uhrádzajú výšku finančného príspevku na stravovanie v školskej jedálni</w:t>
      </w:r>
      <w:r w:rsidR="00110B17" w:rsidRPr="008E4CD4">
        <w:rPr>
          <w:rFonts w:ascii="Arial" w:eastAsia="SimSun" w:hAnsi="Arial" w:cs="Arial"/>
          <w:sz w:val="24"/>
          <w:szCs w:val="24"/>
          <w:lang w:eastAsia="zh-CN"/>
        </w:rPr>
        <w:t xml:space="preserve"> určenú týmto VZN podľa príslušných vekových kategórii stravníkov určenú v Článku 4, bod 3. tohto VZN mesačne</w:t>
      </w:r>
      <w:r w:rsidR="00491DE9" w:rsidRPr="008E4CD4">
        <w:rPr>
          <w:rFonts w:ascii="Arial" w:eastAsia="SimSun" w:hAnsi="Arial" w:cs="Arial"/>
          <w:sz w:val="24"/>
          <w:szCs w:val="24"/>
          <w:lang w:eastAsia="zh-CN"/>
        </w:rPr>
        <w:t xml:space="preserve"> vopred</w:t>
      </w:r>
      <w:r w:rsidR="00110B17" w:rsidRPr="008E4CD4">
        <w:rPr>
          <w:rFonts w:ascii="Arial" w:eastAsia="SimSun" w:hAnsi="Arial" w:cs="Arial"/>
          <w:sz w:val="24"/>
          <w:szCs w:val="24"/>
          <w:lang w:eastAsia="zh-CN"/>
        </w:rPr>
        <w:t xml:space="preserve">, najneskôr do </w:t>
      </w:r>
      <w:r w:rsidR="00333A63" w:rsidRPr="008E4CD4">
        <w:rPr>
          <w:rFonts w:ascii="Arial" w:eastAsia="SimSun" w:hAnsi="Arial" w:cs="Arial"/>
          <w:sz w:val="24"/>
          <w:szCs w:val="24"/>
          <w:lang w:eastAsia="zh-CN"/>
        </w:rPr>
        <w:t xml:space="preserve">10. </w:t>
      </w:r>
      <w:r w:rsidR="00110B17" w:rsidRPr="008E4CD4">
        <w:rPr>
          <w:rFonts w:ascii="Arial" w:eastAsia="SimSun" w:hAnsi="Arial" w:cs="Arial"/>
          <w:sz w:val="24"/>
          <w:szCs w:val="24"/>
          <w:lang w:eastAsia="zh-CN"/>
        </w:rPr>
        <w:t>dňa príslušného kalendárneho mesiaca bezhotovostne na účet zriaďovateľa č.</w:t>
      </w:r>
      <w:r w:rsidR="00AA31E0" w:rsidRPr="008E4CD4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AA31E0" w:rsidRPr="008E4CD4">
        <w:rPr>
          <w:rFonts w:ascii="Arial" w:eastAsia="SimSun" w:hAnsi="Arial" w:cs="Arial"/>
          <w:b/>
          <w:bCs/>
          <w:sz w:val="24"/>
          <w:szCs w:val="24"/>
          <w:lang w:eastAsia="zh-CN"/>
        </w:rPr>
        <w:t>SK55 0200 0000 3500 0753 2202</w:t>
      </w:r>
      <w:r w:rsidR="00AA31E0" w:rsidRPr="008E4CD4">
        <w:rPr>
          <w:rFonts w:ascii="Arial" w:eastAsia="SimSun" w:hAnsi="Arial" w:cs="Arial"/>
          <w:sz w:val="24"/>
          <w:szCs w:val="24"/>
          <w:lang w:eastAsia="zh-CN"/>
        </w:rPr>
        <w:t>,</w:t>
      </w:r>
      <w:r w:rsidR="000674E1" w:rsidRPr="008E4CD4">
        <w:rPr>
          <w:rFonts w:ascii="Arial" w:hAnsi="Arial" w:cs="Arial"/>
          <w:sz w:val="24"/>
          <w:szCs w:val="24"/>
        </w:rPr>
        <w:t xml:space="preserve"> s uvedením variabilného symbolu vo formáte MMRRRR, do správy sa uvedie meno </w:t>
      </w:r>
      <w:r w:rsidR="00F65E28" w:rsidRPr="008E4CD4">
        <w:rPr>
          <w:rFonts w:ascii="Arial" w:hAnsi="Arial" w:cs="Arial"/>
          <w:sz w:val="24"/>
          <w:szCs w:val="24"/>
        </w:rPr>
        <w:t xml:space="preserve">dieťaťa, resp. </w:t>
      </w:r>
      <w:r w:rsidR="000674E1" w:rsidRPr="008E4CD4">
        <w:rPr>
          <w:rFonts w:ascii="Arial" w:hAnsi="Arial" w:cs="Arial"/>
          <w:sz w:val="24"/>
          <w:szCs w:val="24"/>
        </w:rPr>
        <w:t xml:space="preserve">stravníka, poplatok školská jedáleň; </w:t>
      </w:r>
      <w:r w:rsidR="00110B17" w:rsidRPr="008E4CD4">
        <w:rPr>
          <w:rFonts w:ascii="Arial" w:eastAsia="SimSun" w:hAnsi="Arial" w:cs="Arial"/>
          <w:sz w:val="24"/>
          <w:szCs w:val="24"/>
          <w:lang w:eastAsia="zh-CN"/>
        </w:rPr>
        <w:t xml:space="preserve">poštovou poukážkou alebo do pokladne obce. </w:t>
      </w:r>
    </w:p>
    <w:p w14:paraId="1A8CB9EE" w14:textId="77777777" w:rsidR="00146018" w:rsidRPr="008E4CD4" w:rsidRDefault="00146018" w:rsidP="000674E1">
      <w:pPr>
        <w:pStyle w:val="Odsekzoznamu"/>
        <w:spacing w:before="100" w:beforeAutospacing="1" w:after="100" w:afterAutospacing="1"/>
        <w:ind w:left="426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4C4435D4" w14:textId="400446BB" w:rsidR="00AA7276" w:rsidRPr="008E4CD4" w:rsidRDefault="00C475DC" w:rsidP="00E70B1E">
      <w:pPr>
        <w:pStyle w:val="Odsekzoznamu"/>
        <w:numPr>
          <w:ilvl w:val="0"/>
          <w:numId w:val="7"/>
        </w:numPr>
        <w:spacing w:before="100" w:beforeAutospacing="1" w:after="100" w:afterAutospacing="1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8E4CD4">
        <w:rPr>
          <w:rFonts w:ascii="Arial" w:eastAsia="SimSun" w:hAnsi="Arial" w:cs="Arial"/>
          <w:sz w:val="24"/>
          <w:szCs w:val="24"/>
          <w:lang w:eastAsia="zh-CN"/>
        </w:rPr>
        <w:t xml:space="preserve">Odhlásiť, resp. prihlásiť dieťa, zamestnanca alebo cudzieho stravníka na odber stravy je možné </w:t>
      </w:r>
      <w:r w:rsidR="00AA7276" w:rsidRPr="008E4CD4">
        <w:rPr>
          <w:rFonts w:ascii="Arial" w:eastAsia="SimSun" w:hAnsi="Arial" w:cs="Arial"/>
          <w:sz w:val="24"/>
          <w:szCs w:val="24"/>
          <w:lang w:eastAsia="zh-CN"/>
        </w:rPr>
        <w:t xml:space="preserve">najneskôr </w:t>
      </w:r>
      <w:r w:rsidRPr="008E4CD4">
        <w:rPr>
          <w:rFonts w:ascii="Arial" w:eastAsia="SimSun" w:hAnsi="Arial" w:cs="Arial"/>
          <w:sz w:val="24"/>
          <w:szCs w:val="24"/>
          <w:lang w:eastAsia="zh-CN"/>
        </w:rPr>
        <w:t>do 08.00 hod. príslušného stravovacieho dňa, v ktorom sa má strava odobrať; za neodobranú</w:t>
      </w:r>
      <w:r w:rsidR="00AA7276" w:rsidRPr="008E4CD4">
        <w:rPr>
          <w:rFonts w:ascii="Arial" w:eastAsia="SimSun" w:hAnsi="Arial" w:cs="Arial"/>
          <w:sz w:val="24"/>
          <w:szCs w:val="24"/>
          <w:lang w:eastAsia="zh-CN"/>
        </w:rPr>
        <w:t>,</w:t>
      </w:r>
      <w:r w:rsidRPr="008E4CD4">
        <w:rPr>
          <w:rFonts w:ascii="Arial" w:eastAsia="SimSun" w:hAnsi="Arial" w:cs="Arial"/>
          <w:sz w:val="24"/>
          <w:szCs w:val="24"/>
          <w:lang w:eastAsia="zh-CN"/>
        </w:rPr>
        <w:t xml:space="preserve"> včas neodhlásenú stravu s</w:t>
      </w:r>
      <w:r w:rsidR="00120374" w:rsidRPr="008E4CD4">
        <w:rPr>
          <w:rFonts w:ascii="Arial" w:eastAsia="SimSun" w:hAnsi="Arial" w:cs="Arial"/>
          <w:sz w:val="24"/>
          <w:szCs w:val="24"/>
          <w:lang w:eastAsia="zh-CN"/>
        </w:rPr>
        <w:t>a finančná ani vecná náhrada ne</w:t>
      </w:r>
      <w:r w:rsidRPr="008E4CD4">
        <w:rPr>
          <w:rFonts w:ascii="Arial" w:eastAsia="SimSun" w:hAnsi="Arial" w:cs="Arial"/>
          <w:sz w:val="24"/>
          <w:szCs w:val="24"/>
          <w:lang w:eastAsia="zh-CN"/>
        </w:rPr>
        <w:t>poskytuje.</w:t>
      </w:r>
    </w:p>
    <w:p w14:paraId="1CA46A2D" w14:textId="29B25F17" w:rsidR="00AA7276" w:rsidRPr="008E4CD4" w:rsidRDefault="00AA7276" w:rsidP="00C475DC">
      <w:pPr>
        <w:pStyle w:val="Odsekzoznamu"/>
        <w:numPr>
          <w:ilvl w:val="0"/>
          <w:numId w:val="7"/>
        </w:numPr>
        <w:spacing w:before="100" w:beforeAutospacing="1" w:after="100" w:afterAutospacing="1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8E4CD4">
        <w:rPr>
          <w:rFonts w:ascii="Arial" w:eastAsia="SimSun" w:hAnsi="Arial" w:cs="Arial"/>
          <w:sz w:val="24"/>
          <w:szCs w:val="24"/>
          <w:lang w:eastAsia="zh-CN"/>
        </w:rPr>
        <w:lastRenderedPageBreak/>
        <w:t xml:space="preserve">V prípade, ak rodič dieťaťa poberajúce dotáciu na podporu výchovy </w:t>
      </w:r>
      <w:r w:rsidR="00120374" w:rsidRPr="008E4CD4">
        <w:rPr>
          <w:rFonts w:ascii="Arial" w:eastAsia="SimSun" w:hAnsi="Arial" w:cs="Arial"/>
          <w:sz w:val="24"/>
          <w:szCs w:val="24"/>
          <w:lang w:eastAsia="zh-CN"/>
        </w:rPr>
        <w:t>k stravovacím návykom,</w:t>
      </w:r>
      <w:r w:rsidR="00273D08" w:rsidRPr="008E4CD4">
        <w:rPr>
          <w:rFonts w:ascii="Arial" w:eastAsia="SimSun" w:hAnsi="Arial" w:cs="Arial"/>
          <w:sz w:val="24"/>
          <w:szCs w:val="24"/>
          <w:lang w:eastAsia="zh-CN"/>
        </w:rPr>
        <w:t xml:space="preserve"> nesplnil podmienky uvedené v Článku 4, bod. 4 tohto VZN, rodič, resp. jeho zákonný zástupca je povinný uhradiť plnú stanovenú sumu úhrady za stravu. </w:t>
      </w:r>
    </w:p>
    <w:p w14:paraId="58675563" w14:textId="77777777" w:rsidR="000674E1" w:rsidRPr="008E4CD4" w:rsidRDefault="000674E1" w:rsidP="000674E1">
      <w:pPr>
        <w:pStyle w:val="Odsekzoznamu"/>
        <w:spacing w:before="100" w:beforeAutospacing="1" w:after="100" w:afterAutospacing="1"/>
        <w:ind w:left="426"/>
        <w:jc w:val="both"/>
        <w:rPr>
          <w:rFonts w:ascii="Arial" w:eastAsia="SimSun" w:hAnsi="Arial" w:cs="Arial"/>
          <w:color w:val="FF0000"/>
          <w:sz w:val="24"/>
          <w:szCs w:val="24"/>
          <w:lang w:eastAsia="zh-CN"/>
        </w:rPr>
      </w:pPr>
    </w:p>
    <w:p w14:paraId="22C39578" w14:textId="35648BEC" w:rsidR="00110B17" w:rsidRPr="008E4CD4" w:rsidRDefault="008D1E16" w:rsidP="00AA7276">
      <w:pPr>
        <w:pStyle w:val="Odsekzoznamu"/>
        <w:numPr>
          <w:ilvl w:val="0"/>
          <w:numId w:val="7"/>
        </w:numPr>
        <w:spacing w:before="100" w:beforeAutospacing="1" w:after="100" w:afterAutospacing="1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8E4CD4">
        <w:rPr>
          <w:rFonts w:ascii="Arial" w:eastAsia="SimSun" w:hAnsi="Arial" w:cs="Arial"/>
          <w:sz w:val="24"/>
          <w:szCs w:val="24"/>
          <w:lang w:eastAsia="zh-CN"/>
        </w:rPr>
        <w:t>Zamestnanc</w:t>
      </w:r>
      <w:r w:rsidR="00C6262B" w:rsidRPr="008E4CD4">
        <w:rPr>
          <w:rFonts w:ascii="Arial" w:eastAsia="SimSun" w:hAnsi="Arial" w:cs="Arial"/>
          <w:sz w:val="24"/>
          <w:szCs w:val="24"/>
          <w:lang w:eastAsia="zh-CN"/>
        </w:rPr>
        <w:t>i</w:t>
      </w:r>
      <w:r w:rsidRPr="008E4CD4">
        <w:rPr>
          <w:rFonts w:ascii="Arial" w:eastAsia="SimSun" w:hAnsi="Arial" w:cs="Arial"/>
          <w:sz w:val="24"/>
          <w:szCs w:val="24"/>
          <w:lang w:eastAsia="zh-CN"/>
        </w:rPr>
        <w:t xml:space="preserve"> materskej školy </w:t>
      </w:r>
      <w:r w:rsidR="00C6262B" w:rsidRPr="008E4CD4">
        <w:rPr>
          <w:rFonts w:ascii="Arial" w:eastAsia="SimSun" w:hAnsi="Arial" w:cs="Arial"/>
          <w:sz w:val="24"/>
          <w:szCs w:val="24"/>
          <w:lang w:eastAsia="zh-CN"/>
        </w:rPr>
        <w:t>uhrádzajú</w:t>
      </w:r>
      <w:r w:rsidRPr="008E4CD4">
        <w:rPr>
          <w:rFonts w:ascii="Arial" w:eastAsia="SimSun" w:hAnsi="Arial" w:cs="Arial"/>
          <w:sz w:val="24"/>
          <w:szCs w:val="24"/>
          <w:lang w:eastAsia="zh-CN"/>
        </w:rPr>
        <w:t xml:space="preserve"> 45% z celkovej ceny </w:t>
      </w:r>
      <w:r w:rsidR="00C6262B" w:rsidRPr="008E4CD4">
        <w:rPr>
          <w:rFonts w:ascii="Arial" w:eastAsia="SimSun" w:hAnsi="Arial" w:cs="Arial"/>
          <w:sz w:val="24"/>
          <w:szCs w:val="24"/>
          <w:lang w:eastAsia="zh-CN"/>
        </w:rPr>
        <w:t>nákladov na potraviny a nákladov na réžiu mesačne formou zrážky zo mzdy na základe výkazu stravovaných osôb. Zvyšných 55% celkových nákladov na potraviny a nákladov na réžiu predstavuje príspevok na stravovanie zamestnancov od zamestnávateľa, ktoré podľa výkazu stravovaných osôb obec odv</w:t>
      </w:r>
      <w:r w:rsidR="001532D3" w:rsidRPr="008E4CD4">
        <w:rPr>
          <w:rFonts w:ascii="Arial" w:eastAsia="SimSun" w:hAnsi="Arial" w:cs="Arial"/>
          <w:sz w:val="24"/>
          <w:szCs w:val="24"/>
          <w:lang w:eastAsia="zh-CN"/>
        </w:rPr>
        <w:t>ádza</w:t>
      </w:r>
      <w:r w:rsidR="00C6262B" w:rsidRPr="008E4CD4">
        <w:rPr>
          <w:rFonts w:ascii="Arial" w:eastAsia="SimSun" w:hAnsi="Arial" w:cs="Arial"/>
          <w:sz w:val="24"/>
          <w:szCs w:val="24"/>
          <w:lang w:eastAsia="zh-CN"/>
        </w:rPr>
        <w:t xml:space="preserve"> na účet ŠJ.</w:t>
      </w:r>
    </w:p>
    <w:p w14:paraId="5D8C9059" w14:textId="77777777" w:rsidR="00782E67" w:rsidRPr="008E4CD4" w:rsidRDefault="00782E67" w:rsidP="00782E67">
      <w:pPr>
        <w:pStyle w:val="Odsekzoznamu"/>
        <w:spacing w:before="100" w:beforeAutospacing="1" w:after="100" w:afterAutospacing="1"/>
        <w:ind w:left="426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5C487D85" w14:textId="77777777" w:rsidR="00DD5F70" w:rsidRPr="008E4CD4" w:rsidRDefault="00DD5F70" w:rsidP="00782E67">
      <w:pPr>
        <w:pStyle w:val="Odsekzoznamu"/>
        <w:spacing w:before="100" w:beforeAutospacing="1" w:after="100" w:afterAutospacing="1"/>
        <w:ind w:left="426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4A9E12D6" w14:textId="4A7D862F" w:rsidR="00782E67" w:rsidRPr="008E4CD4" w:rsidRDefault="00782E67" w:rsidP="00782E67">
      <w:pPr>
        <w:jc w:val="center"/>
        <w:rPr>
          <w:rFonts w:ascii="Arial" w:hAnsi="Arial" w:cs="Arial"/>
          <w:b/>
          <w:sz w:val="24"/>
          <w:szCs w:val="24"/>
        </w:rPr>
      </w:pPr>
      <w:r w:rsidRPr="008E4CD4">
        <w:rPr>
          <w:rFonts w:ascii="Arial" w:hAnsi="Arial" w:cs="Arial"/>
          <w:b/>
          <w:sz w:val="24"/>
          <w:szCs w:val="24"/>
        </w:rPr>
        <w:t>Článok 5</w:t>
      </w:r>
    </w:p>
    <w:p w14:paraId="5C386CC0" w14:textId="129B3D17" w:rsidR="00782E67" w:rsidRPr="008E4CD4" w:rsidRDefault="00782E67" w:rsidP="00782E67">
      <w:pPr>
        <w:jc w:val="center"/>
        <w:rPr>
          <w:rFonts w:ascii="Arial" w:hAnsi="Arial" w:cs="Arial"/>
          <w:b/>
          <w:sz w:val="24"/>
          <w:szCs w:val="24"/>
        </w:rPr>
      </w:pPr>
      <w:r w:rsidRPr="008E4CD4">
        <w:rPr>
          <w:rFonts w:ascii="Arial" w:hAnsi="Arial" w:cs="Arial"/>
          <w:b/>
          <w:sz w:val="24"/>
          <w:szCs w:val="24"/>
        </w:rPr>
        <w:t>Vyúčtovanie</w:t>
      </w:r>
    </w:p>
    <w:p w14:paraId="36C577E3" w14:textId="25BE510F" w:rsidR="00923C45" w:rsidRPr="008E4CD4" w:rsidRDefault="00782E67" w:rsidP="00782E67">
      <w:pPr>
        <w:pStyle w:val="Odsekzoznamu"/>
        <w:numPr>
          <w:ilvl w:val="0"/>
          <w:numId w:val="14"/>
        </w:numPr>
        <w:spacing w:before="100" w:beforeAutospacing="1" w:after="100" w:afterAutospacing="1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8E4CD4">
        <w:rPr>
          <w:rFonts w:ascii="Arial" w:eastAsia="SimSun" w:hAnsi="Arial" w:cs="Arial"/>
          <w:sz w:val="24"/>
          <w:szCs w:val="24"/>
          <w:lang w:eastAsia="zh-CN"/>
        </w:rPr>
        <w:t xml:space="preserve">Vyúčtovanie stravného u detí materskej školy sa vykoná vždy k 31.08. a k 31.12. daného kalendárneho roka a zostatok sa prevedie po informovaní zákonného zástupcu cez </w:t>
      </w:r>
      <w:proofErr w:type="spellStart"/>
      <w:r w:rsidRPr="008E4CD4">
        <w:rPr>
          <w:rFonts w:ascii="Arial" w:eastAsia="SimSun" w:hAnsi="Arial" w:cs="Arial"/>
          <w:sz w:val="24"/>
          <w:szCs w:val="24"/>
          <w:lang w:eastAsia="zh-CN"/>
        </w:rPr>
        <w:t>Edupage</w:t>
      </w:r>
      <w:proofErr w:type="spellEnd"/>
      <w:r w:rsidRPr="008E4CD4">
        <w:rPr>
          <w:rFonts w:ascii="Arial" w:eastAsia="SimSun" w:hAnsi="Arial" w:cs="Arial"/>
          <w:sz w:val="24"/>
          <w:szCs w:val="24"/>
          <w:lang w:eastAsia="zh-CN"/>
        </w:rPr>
        <w:t xml:space="preserve"> na bankový účet zákonného zástupcu uvedeného v zápisnom lístku na stravovanie. </w:t>
      </w:r>
    </w:p>
    <w:p w14:paraId="11386A6B" w14:textId="77777777" w:rsidR="00782E67" w:rsidRPr="008E4CD4" w:rsidRDefault="00782E67" w:rsidP="00782E67">
      <w:pPr>
        <w:pStyle w:val="Odsekzoznamu"/>
        <w:spacing w:before="100" w:beforeAutospacing="1" w:after="100" w:afterAutospacing="1"/>
        <w:ind w:left="426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79900936" w14:textId="35C47963" w:rsidR="00782E67" w:rsidRPr="008E4CD4" w:rsidRDefault="00782E67" w:rsidP="00782E67">
      <w:pPr>
        <w:pStyle w:val="Odsekzoznamu"/>
        <w:numPr>
          <w:ilvl w:val="0"/>
          <w:numId w:val="14"/>
        </w:numPr>
        <w:spacing w:before="100" w:beforeAutospacing="1" w:after="100" w:afterAutospacing="1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8E4CD4">
        <w:rPr>
          <w:rFonts w:ascii="Arial" w:eastAsia="SimSun" w:hAnsi="Arial" w:cs="Arial"/>
          <w:sz w:val="24"/>
          <w:szCs w:val="24"/>
          <w:lang w:eastAsia="zh-CN"/>
        </w:rPr>
        <w:t>Ak dieťa materskej školy na písomnú žiadosť zákonného zástupcu prestúpi na inú materskú školu, alebo zákonný zástupca dieťaťa podá písomnú žiadosť</w:t>
      </w:r>
      <w:r w:rsidR="003919BE" w:rsidRPr="008E4CD4">
        <w:rPr>
          <w:rFonts w:ascii="Arial" w:eastAsia="SimSun" w:hAnsi="Arial" w:cs="Arial"/>
          <w:sz w:val="24"/>
          <w:szCs w:val="24"/>
          <w:lang w:eastAsia="zh-CN"/>
        </w:rPr>
        <w:t xml:space="preserve"> o ukončenie stravovani</w:t>
      </w:r>
      <w:r w:rsidR="001532D3" w:rsidRPr="008E4CD4">
        <w:rPr>
          <w:rFonts w:ascii="Arial" w:eastAsia="SimSun" w:hAnsi="Arial" w:cs="Arial"/>
          <w:sz w:val="24"/>
          <w:szCs w:val="24"/>
          <w:lang w:eastAsia="zh-CN"/>
        </w:rPr>
        <w:t>a</w:t>
      </w:r>
      <w:r w:rsidR="003919BE" w:rsidRPr="008E4CD4">
        <w:rPr>
          <w:rFonts w:ascii="Arial" w:eastAsia="SimSun" w:hAnsi="Arial" w:cs="Arial"/>
          <w:sz w:val="24"/>
          <w:szCs w:val="24"/>
          <w:lang w:eastAsia="zh-CN"/>
        </w:rPr>
        <w:t xml:space="preserve"> dieťaťa v školskej jedálni, vyúčtovanie stravného sa vykoná k poslednému dňu v mesiaci, kedy nastal prestup, resp. ukončenie stravovania. </w:t>
      </w:r>
    </w:p>
    <w:p w14:paraId="6BA15150" w14:textId="77777777" w:rsidR="003919BE" w:rsidRPr="008E4CD4" w:rsidRDefault="003919BE" w:rsidP="003919BE">
      <w:pPr>
        <w:pStyle w:val="Odsekzoznamu"/>
        <w:spacing w:before="100" w:beforeAutospacing="1" w:after="100" w:afterAutospacing="1"/>
        <w:ind w:left="426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26B0487F" w14:textId="1149E5C2" w:rsidR="003919BE" w:rsidRPr="008E4CD4" w:rsidRDefault="003919BE" w:rsidP="00782E67">
      <w:pPr>
        <w:pStyle w:val="Odsekzoznamu"/>
        <w:numPr>
          <w:ilvl w:val="0"/>
          <w:numId w:val="14"/>
        </w:numPr>
        <w:spacing w:before="100" w:beforeAutospacing="1" w:after="100" w:afterAutospacing="1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8E4CD4">
        <w:rPr>
          <w:rFonts w:ascii="Arial" w:eastAsia="SimSun" w:hAnsi="Arial" w:cs="Arial"/>
          <w:sz w:val="24"/>
          <w:szCs w:val="24"/>
          <w:lang w:eastAsia="zh-CN"/>
        </w:rPr>
        <w:t xml:space="preserve">Obdobne sa postupuje v prípade ukončenia stravovania v školskej jedálni pri zamestnancoch materskej školy a cudzích stravníkoch. </w:t>
      </w:r>
    </w:p>
    <w:p w14:paraId="31CA98FC" w14:textId="77777777" w:rsidR="00AA31E0" w:rsidRPr="008E4CD4" w:rsidRDefault="00AA31E0" w:rsidP="000A7FFC">
      <w:pPr>
        <w:ind w:left="426" w:hanging="426"/>
        <w:jc w:val="center"/>
        <w:rPr>
          <w:rFonts w:ascii="Arial" w:hAnsi="Arial" w:cs="Arial"/>
          <w:b/>
          <w:sz w:val="24"/>
          <w:szCs w:val="24"/>
        </w:rPr>
      </w:pPr>
    </w:p>
    <w:p w14:paraId="26A3E03D" w14:textId="34EAE11B" w:rsidR="000A7FFC" w:rsidRPr="008E4CD4" w:rsidRDefault="000A7FFC" w:rsidP="000A7FFC">
      <w:pPr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8E4CD4">
        <w:rPr>
          <w:rFonts w:ascii="Arial" w:hAnsi="Arial" w:cs="Arial"/>
          <w:b/>
          <w:sz w:val="24"/>
          <w:szCs w:val="24"/>
        </w:rPr>
        <w:t>ŠTVRTÁ ČASŤ</w:t>
      </w:r>
    </w:p>
    <w:p w14:paraId="77DE571A" w14:textId="77777777" w:rsidR="000A7FFC" w:rsidRPr="008E4CD4" w:rsidRDefault="000A7FFC" w:rsidP="000A7FFC">
      <w:pPr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8E4CD4">
        <w:rPr>
          <w:rFonts w:ascii="Arial" w:hAnsi="Arial" w:cs="Arial"/>
          <w:b/>
          <w:sz w:val="24"/>
          <w:szCs w:val="24"/>
        </w:rPr>
        <w:t>Záverečné ustanovenia</w:t>
      </w:r>
    </w:p>
    <w:p w14:paraId="27C08392" w14:textId="286703AD" w:rsidR="000A7FFC" w:rsidRPr="008E4CD4" w:rsidRDefault="000A7FFC" w:rsidP="000A7FFC">
      <w:pPr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8E4CD4">
        <w:rPr>
          <w:rFonts w:ascii="Arial" w:hAnsi="Arial" w:cs="Arial"/>
          <w:b/>
          <w:sz w:val="24"/>
          <w:szCs w:val="24"/>
        </w:rPr>
        <w:t xml:space="preserve">Článok </w:t>
      </w:r>
      <w:r w:rsidR="003919BE" w:rsidRPr="008E4CD4">
        <w:rPr>
          <w:rFonts w:ascii="Arial" w:hAnsi="Arial" w:cs="Arial"/>
          <w:b/>
          <w:sz w:val="24"/>
          <w:szCs w:val="24"/>
        </w:rPr>
        <w:t>6</w:t>
      </w:r>
    </w:p>
    <w:p w14:paraId="4420E20F" w14:textId="2B103403" w:rsidR="003919BE" w:rsidRPr="008E4CD4" w:rsidRDefault="003919BE" w:rsidP="000A7FFC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14:paraId="27A81EF3" w14:textId="77B80B2B" w:rsidR="005E2BFE" w:rsidRPr="008E4CD4" w:rsidRDefault="005E2BFE" w:rsidP="000A7FFC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14:paraId="52472866" w14:textId="55712FDF" w:rsidR="005E2BFE" w:rsidRPr="008E4CD4" w:rsidRDefault="005E2BFE" w:rsidP="005E2BFE">
      <w:pPr>
        <w:pStyle w:val="Odsekzoznamu"/>
        <w:numPr>
          <w:ilvl w:val="0"/>
          <w:numId w:val="16"/>
        </w:numPr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8E4CD4">
        <w:rPr>
          <w:rFonts w:ascii="Arial" w:eastAsia="SimSun" w:hAnsi="Arial" w:cs="Arial"/>
          <w:sz w:val="24"/>
          <w:szCs w:val="24"/>
          <w:lang w:eastAsia="zh-CN"/>
        </w:rPr>
        <w:t>Na tomto znení VZN sa uznieslo Obecné zastupiteľstvo v Zamarovciach dňa DD.MM.2021 uznesením č. XZ/2021.</w:t>
      </w:r>
    </w:p>
    <w:p w14:paraId="72466AF4" w14:textId="128216E4" w:rsidR="005E2BFE" w:rsidRPr="008E4CD4" w:rsidRDefault="005E2BFE" w:rsidP="005E2BFE">
      <w:pPr>
        <w:pStyle w:val="Odsekzoznamu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23B4F33C" w14:textId="77777777" w:rsidR="005E2BFE" w:rsidRPr="008E4CD4" w:rsidRDefault="005E2BFE" w:rsidP="005E2BFE">
      <w:pPr>
        <w:pStyle w:val="Odsekzoznamu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7EF90A65" w14:textId="246FBCC7" w:rsidR="005E2BFE" w:rsidRPr="008E4CD4" w:rsidRDefault="005E2BFE" w:rsidP="005E2BFE">
      <w:pPr>
        <w:pStyle w:val="Odsekzoznamu"/>
        <w:numPr>
          <w:ilvl w:val="0"/>
          <w:numId w:val="16"/>
        </w:numPr>
        <w:spacing w:before="100" w:beforeAutospacing="1" w:after="100" w:afterAutospacing="1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8E4CD4">
        <w:rPr>
          <w:rFonts w:ascii="Arial" w:eastAsia="SimSun" w:hAnsi="Arial" w:cs="Arial"/>
          <w:sz w:val="24"/>
          <w:szCs w:val="24"/>
          <w:lang w:eastAsia="zh-CN"/>
        </w:rPr>
        <w:t xml:space="preserve">VZN číslo </w:t>
      </w:r>
      <w:r w:rsidR="00120374" w:rsidRPr="008E4CD4">
        <w:rPr>
          <w:rFonts w:ascii="Arial" w:eastAsia="SimSun" w:hAnsi="Arial" w:cs="Arial"/>
          <w:sz w:val="24"/>
          <w:szCs w:val="24"/>
          <w:lang w:eastAsia="zh-CN"/>
        </w:rPr>
        <w:t>2</w:t>
      </w:r>
      <w:r w:rsidRPr="008E4CD4">
        <w:rPr>
          <w:rFonts w:ascii="Arial" w:eastAsia="SimSun" w:hAnsi="Arial" w:cs="Arial"/>
          <w:sz w:val="24"/>
          <w:szCs w:val="24"/>
          <w:lang w:eastAsia="zh-CN"/>
        </w:rPr>
        <w:t>/2021</w:t>
      </w:r>
      <w:r w:rsidR="00912EE6" w:rsidRPr="008E4CD4">
        <w:rPr>
          <w:rFonts w:ascii="Arial" w:eastAsia="SimSun" w:hAnsi="Arial" w:cs="Arial"/>
          <w:sz w:val="24"/>
          <w:szCs w:val="24"/>
          <w:lang w:eastAsia="zh-CN"/>
        </w:rPr>
        <w:t>, ktorým sa určuje výška príspevku za pobyt dieťaťa v materskej škole a výška príspevku na čiastočnú úhradu nákladov a podmienky úhrady v školskej jedálni,</w:t>
      </w:r>
      <w:r w:rsidRPr="008E4CD4">
        <w:rPr>
          <w:rFonts w:ascii="Arial" w:eastAsia="SimSun" w:hAnsi="Arial" w:cs="Arial"/>
          <w:sz w:val="24"/>
          <w:szCs w:val="24"/>
          <w:lang w:eastAsia="zh-CN"/>
        </w:rPr>
        <w:t xml:space="preserve"> ktoré nadobudlo účinnosť dňa DD.MM.2021, ruší a</w:t>
      </w:r>
      <w:r w:rsidR="002A13E3" w:rsidRPr="008E4CD4">
        <w:rPr>
          <w:rFonts w:ascii="Arial" w:eastAsia="SimSun" w:hAnsi="Arial" w:cs="Arial"/>
          <w:sz w:val="24"/>
          <w:szCs w:val="24"/>
          <w:lang w:eastAsia="zh-CN"/>
        </w:rPr>
        <w:t> úplne nahrádza VZN číslo 1/2021</w:t>
      </w:r>
      <w:r w:rsidRPr="008E4CD4">
        <w:rPr>
          <w:rFonts w:ascii="Arial" w:eastAsia="SimSun" w:hAnsi="Arial" w:cs="Arial"/>
          <w:sz w:val="24"/>
          <w:szCs w:val="24"/>
          <w:lang w:eastAsia="zh-CN"/>
        </w:rPr>
        <w:t xml:space="preserve"> účinné odo dňa </w:t>
      </w:r>
      <w:r w:rsidR="002A13E3" w:rsidRPr="008E4CD4">
        <w:rPr>
          <w:rFonts w:ascii="Arial" w:eastAsia="SimSun" w:hAnsi="Arial" w:cs="Arial"/>
          <w:sz w:val="24"/>
          <w:szCs w:val="24"/>
          <w:lang w:eastAsia="zh-CN"/>
        </w:rPr>
        <w:t>30.04.2021</w:t>
      </w:r>
      <w:r w:rsidRPr="008E4CD4">
        <w:rPr>
          <w:rFonts w:ascii="Arial" w:eastAsia="SimSun" w:hAnsi="Arial" w:cs="Arial"/>
          <w:sz w:val="24"/>
          <w:szCs w:val="24"/>
          <w:lang w:eastAsia="zh-CN"/>
        </w:rPr>
        <w:t>.</w:t>
      </w:r>
    </w:p>
    <w:p w14:paraId="0BF7930D" w14:textId="33D1040F" w:rsidR="005E2BFE" w:rsidRPr="008E4CD4" w:rsidRDefault="005E2BFE" w:rsidP="005E2BFE">
      <w:pPr>
        <w:pStyle w:val="Odsekzoznamu"/>
        <w:spacing w:before="100" w:beforeAutospacing="1" w:after="100" w:afterAutospacing="1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4B6BC4C7" w14:textId="4D71A52E" w:rsidR="005E2BFE" w:rsidRPr="008E4CD4" w:rsidRDefault="005E2BFE" w:rsidP="005E2BFE">
      <w:pPr>
        <w:pStyle w:val="Odsekzoznamu"/>
        <w:numPr>
          <w:ilvl w:val="0"/>
          <w:numId w:val="16"/>
        </w:numPr>
        <w:spacing w:before="100" w:beforeAutospacing="1" w:after="100" w:afterAutospacing="1"/>
        <w:ind w:left="426" w:hanging="426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8E4CD4">
        <w:rPr>
          <w:rFonts w:ascii="Arial" w:eastAsia="SimSun" w:hAnsi="Arial" w:cs="Arial"/>
          <w:sz w:val="24"/>
          <w:szCs w:val="24"/>
          <w:lang w:eastAsia="zh-CN"/>
        </w:rPr>
        <w:t>Zmeny a dopln</w:t>
      </w:r>
      <w:r w:rsidR="001532D3" w:rsidRPr="008E4CD4">
        <w:rPr>
          <w:rFonts w:ascii="Arial" w:eastAsia="SimSun" w:hAnsi="Arial" w:cs="Arial"/>
          <w:sz w:val="24"/>
          <w:szCs w:val="24"/>
          <w:lang w:eastAsia="zh-CN"/>
        </w:rPr>
        <w:t>k</w:t>
      </w:r>
      <w:r w:rsidRPr="008E4CD4">
        <w:rPr>
          <w:rFonts w:ascii="Arial" w:eastAsia="SimSun" w:hAnsi="Arial" w:cs="Arial"/>
          <w:sz w:val="24"/>
          <w:szCs w:val="24"/>
          <w:lang w:eastAsia="zh-CN"/>
        </w:rPr>
        <w:t xml:space="preserve">y tohto VZN schvaľuje Obecné zastupiteľstvo v Zamarovciach. </w:t>
      </w:r>
    </w:p>
    <w:p w14:paraId="549BD0CE" w14:textId="77777777" w:rsidR="005E2BFE" w:rsidRPr="008E4CD4" w:rsidRDefault="005E2BFE" w:rsidP="005E2BFE">
      <w:pPr>
        <w:pStyle w:val="Odsekzoznamu"/>
        <w:spacing w:before="100" w:beforeAutospacing="1" w:after="100" w:afterAutospacing="1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1E7B5231" w14:textId="77777777" w:rsidR="005E2BFE" w:rsidRPr="008E4CD4" w:rsidRDefault="005E2BFE" w:rsidP="005E2BFE">
      <w:pPr>
        <w:pStyle w:val="Odsekzoznamu"/>
        <w:spacing w:before="100" w:beforeAutospacing="1" w:after="100" w:afterAutospacing="1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2E5FFC55" w14:textId="77777777" w:rsidR="005E2BFE" w:rsidRPr="008E4CD4" w:rsidRDefault="005E2BFE" w:rsidP="005E2BFE">
      <w:pPr>
        <w:pStyle w:val="Odsekzoznamu"/>
        <w:spacing w:before="100" w:beforeAutospacing="1" w:after="100" w:afterAutospacing="1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19A79EEF" w14:textId="671F1470" w:rsidR="005E2BFE" w:rsidRPr="008E4CD4" w:rsidRDefault="005E2BFE" w:rsidP="005E2BFE">
      <w:pPr>
        <w:pStyle w:val="Odsekzoznamu"/>
        <w:spacing w:before="100" w:beforeAutospacing="1" w:after="100" w:afterAutospacing="1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8E4CD4">
        <w:rPr>
          <w:rFonts w:ascii="Arial" w:eastAsia="SimSun" w:hAnsi="Arial" w:cs="Arial"/>
          <w:sz w:val="24"/>
          <w:szCs w:val="24"/>
          <w:lang w:eastAsia="zh-CN"/>
        </w:rPr>
        <w:lastRenderedPageBreak/>
        <w:t>V Zamarovciach dňa DD.MM.2021</w:t>
      </w:r>
    </w:p>
    <w:p w14:paraId="78F85675" w14:textId="77777777" w:rsidR="005E2BFE" w:rsidRPr="008E4CD4" w:rsidRDefault="005E2BFE" w:rsidP="005E2BFE">
      <w:pPr>
        <w:pStyle w:val="Odsekzoznamu"/>
        <w:spacing w:before="100" w:beforeAutospacing="1" w:after="100" w:afterAutospacing="1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76AFE48A" w14:textId="77777777" w:rsidR="005E2BFE" w:rsidRPr="008E4CD4" w:rsidRDefault="005E2BFE" w:rsidP="005E2BFE">
      <w:pPr>
        <w:pStyle w:val="Odsekzoznamu"/>
        <w:spacing w:before="100" w:beforeAutospacing="1" w:after="100" w:afterAutospacing="1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408E2710" w14:textId="77777777" w:rsidR="005E2BFE" w:rsidRPr="008E4CD4" w:rsidRDefault="005E2BFE" w:rsidP="005E2BFE">
      <w:pPr>
        <w:pStyle w:val="Odsekzoznamu"/>
        <w:spacing w:before="100" w:beforeAutospacing="1" w:after="100" w:afterAutospacing="1"/>
        <w:ind w:left="0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70A5BB45" w14:textId="77777777" w:rsidR="000A7FFC" w:rsidRPr="008E4CD4" w:rsidRDefault="000A7FFC" w:rsidP="000A7FFC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8E4CD4">
        <w:rPr>
          <w:rFonts w:ascii="Arial" w:hAnsi="Arial" w:cs="Arial"/>
          <w:sz w:val="24"/>
          <w:szCs w:val="24"/>
        </w:rPr>
        <w:tab/>
      </w:r>
    </w:p>
    <w:p w14:paraId="210E3E1B" w14:textId="7A47EC85" w:rsidR="000A7FFC" w:rsidRPr="004E260B" w:rsidRDefault="000A7FFC" w:rsidP="000A7FFC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8E4CD4">
        <w:rPr>
          <w:rFonts w:ascii="Arial" w:hAnsi="Arial" w:cs="Arial"/>
          <w:sz w:val="24"/>
          <w:szCs w:val="24"/>
        </w:rPr>
        <w:tab/>
      </w:r>
      <w:r w:rsidRPr="008E4CD4">
        <w:rPr>
          <w:rFonts w:ascii="Arial" w:hAnsi="Arial" w:cs="Arial"/>
          <w:sz w:val="24"/>
          <w:szCs w:val="24"/>
        </w:rPr>
        <w:tab/>
      </w:r>
      <w:r w:rsidRPr="008E4CD4">
        <w:rPr>
          <w:rFonts w:ascii="Arial" w:hAnsi="Arial" w:cs="Arial"/>
          <w:sz w:val="24"/>
          <w:szCs w:val="24"/>
        </w:rPr>
        <w:tab/>
      </w:r>
      <w:r w:rsidRPr="008E4CD4">
        <w:rPr>
          <w:rFonts w:ascii="Arial" w:hAnsi="Arial" w:cs="Arial"/>
          <w:sz w:val="24"/>
          <w:szCs w:val="24"/>
        </w:rPr>
        <w:tab/>
      </w:r>
      <w:r w:rsidRPr="008E4CD4">
        <w:rPr>
          <w:rFonts w:ascii="Arial" w:hAnsi="Arial" w:cs="Arial"/>
          <w:sz w:val="24"/>
          <w:szCs w:val="24"/>
        </w:rPr>
        <w:tab/>
      </w:r>
      <w:r w:rsidRPr="008E4CD4">
        <w:rPr>
          <w:rFonts w:ascii="Arial" w:hAnsi="Arial" w:cs="Arial"/>
          <w:sz w:val="24"/>
          <w:szCs w:val="24"/>
        </w:rPr>
        <w:tab/>
      </w:r>
      <w:r w:rsidRPr="008E4CD4">
        <w:rPr>
          <w:rFonts w:ascii="Arial" w:hAnsi="Arial" w:cs="Arial"/>
          <w:sz w:val="24"/>
          <w:szCs w:val="24"/>
        </w:rPr>
        <w:tab/>
        <w:t xml:space="preserve">                       </w:t>
      </w:r>
      <w:r w:rsidR="005C2E29" w:rsidRPr="008E4CD4">
        <w:rPr>
          <w:rFonts w:ascii="Arial" w:hAnsi="Arial" w:cs="Arial"/>
          <w:sz w:val="24"/>
          <w:szCs w:val="24"/>
        </w:rPr>
        <w:t xml:space="preserve">  </w:t>
      </w:r>
      <w:r w:rsidRPr="008E4CD4">
        <w:rPr>
          <w:rFonts w:ascii="Arial" w:hAnsi="Arial" w:cs="Arial"/>
          <w:sz w:val="24"/>
          <w:szCs w:val="24"/>
        </w:rPr>
        <w:t>Mgr. Peter Minárik</w:t>
      </w:r>
      <w:r w:rsidR="008E4CD4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Pr="004E260B">
        <w:rPr>
          <w:rFonts w:ascii="Arial" w:hAnsi="Arial" w:cs="Arial"/>
          <w:sz w:val="24"/>
          <w:szCs w:val="24"/>
        </w:rPr>
        <w:t xml:space="preserve"> </w:t>
      </w:r>
    </w:p>
    <w:p w14:paraId="3A7144FC" w14:textId="75E2E405" w:rsidR="000A7FFC" w:rsidRDefault="000A7FFC" w:rsidP="000A7FFC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4E260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5C2E29">
        <w:rPr>
          <w:rFonts w:ascii="Arial" w:hAnsi="Arial" w:cs="Arial"/>
          <w:sz w:val="24"/>
          <w:szCs w:val="24"/>
        </w:rPr>
        <w:t>s</w:t>
      </w:r>
      <w:r w:rsidRPr="004E260B">
        <w:rPr>
          <w:rFonts w:ascii="Arial" w:hAnsi="Arial" w:cs="Arial"/>
          <w:sz w:val="24"/>
          <w:szCs w:val="24"/>
        </w:rPr>
        <w:t>tarosta obce Zamarovce</w:t>
      </w:r>
    </w:p>
    <w:sectPr w:rsidR="000A7F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14D6F" w14:textId="77777777" w:rsidR="00B20C12" w:rsidRDefault="00B20C12" w:rsidP="00147989">
      <w:pPr>
        <w:spacing w:after="0"/>
      </w:pPr>
      <w:r>
        <w:separator/>
      </w:r>
    </w:p>
  </w:endnote>
  <w:endnote w:type="continuationSeparator" w:id="0">
    <w:p w14:paraId="4DFFFF5A" w14:textId="77777777" w:rsidR="00B20C12" w:rsidRDefault="00B20C12" w:rsidP="001479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209446"/>
      <w:docPartObj>
        <w:docPartGallery w:val="Page Numbers (Bottom of Page)"/>
        <w:docPartUnique/>
      </w:docPartObj>
    </w:sdtPr>
    <w:sdtEndPr/>
    <w:sdtContent>
      <w:p w14:paraId="2D0F282E" w14:textId="4849A865" w:rsidR="00147989" w:rsidRDefault="0014798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CD4">
          <w:rPr>
            <w:noProof/>
          </w:rPr>
          <w:t>4</w:t>
        </w:r>
        <w:r>
          <w:fldChar w:fldCharType="end"/>
        </w:r>
      </w:p>
    </w:sdtContent>
  </w:sdt>
  <w:p w14:paraId="3B348AFD" w14:textId="77777777" w:rsidR="00147989" w:rsidRDefault="001479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43DB1" w14:textId="77777777" w:rsidR="00B20C12" w:rsidRDefault="00B20C12" w:rsidP="00147989">
      <w:pPr>
        <w:spacing w:after="0"/>
      </w:pPr>
      <w:r>
        <w:separator/>
      </w:r>
    </w:p>
  </w:footnote>
  <w:footnote w:type="continuationSeparator" w:id="0">
    <w:p w14:paraId="6F167929" w14:textId="77777777" w:rsidR="00B20C12" w:rsidRDefault="00B20C12" w:rsidP="001479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B4D"/>
    <w:multiLevelType w:val="hybridMultilevel"/>
    <w:tmpl w:val="0602DDC8"/>
    <w:lvl w:ilvl="0" w:tplc="3424B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B4EB1"/>
    <w:multiLevelType w:val="hybridMultilevel"/>
    <w:tmpl w:val="57D86B5A"/>
    <w:lvl w:ilvl="0" w:tplc="3424B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48D8"/>
    <w:multiLevelType w:val="hybridMultilevel"/>
    <w:tmpl w:val="DC1A5502"/>
    <w:lvl w:ilvl="0" w:tplc="3424B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074C4"/>
    <w:multiLevelType w:val="hybridMultilevel"/>
    <w:tmpl w:val="9B8E3E4A"/>
    <w:lvl w:ilvl="0" w:tplc="3424B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06629"/>
    <w:multiLevelType w:val="hybridMultilevel"/>
    <w:tmpl w:val="DC94A458"/>
    <w:lvl w:ilvl="0" w:tplc="79B6A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B64DC"/>
    <w:multiLevelType w:val="hybridMultilevel"/>
    <w:tmpl w:val="654802EE"/>
    <w:lvl w:ilvl="0" w:tplc="3424B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6364B"/>
    <w:multiLevelType w:val="hybridMultilevel"/>
    <w:tmpl w:val="2F38D05A"/>
    <w:lvl w:ilvl="0" w:tplc="EED03966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47D3D"/>
    <w:multiLevelType w:val="hybridMultilevel"/>
    <w:tmpl w:val="D7CC4DE4"/>
    <w:lvl w:ilvl="0" w:tplc="73BC4ED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13E0E"/>
    <w:multiLevelType w:val="hybridMultilevel"/>
    <w:tmpl w:val="CA9EA052"/>
    <w:lvl w:ilvl="0" w:tplc="73BC4ED4">
      <w:start w:val="2"/>
      <w:numFmt w:val="bullet"/>
      <w:lvlText w:val="-"/>
      <w:lvlJc w:val="left"/>
      <w:pPr>
        <w:ind w:left="1288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5094012F"/>
    <w:multiLevelType w:val="hybridMultilevel"/>
    <w:tmpl w:val="3014B77E"/>
    <w:lvl w:ilvl="0" w:tplc="3424B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90A29"/>
    <w:multiLevelType w:val="hybridMultilevel"/>
    <w:tmpl w:val="A5F05254"/>
    <w:lvl w:ilvl="0" w:tplc="EED03966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  <w:bCs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0C109D9"/>
    <w:multiLevelType w:val="hybridMultilevel"/>
    <w:tmpl w:val="DE9A3F30"/>
    <w:lvl w:ilvl="0" w:tplc="73BC4ED4">
      <w:start w:val="2"/>
      <w:numFmt w:val="bullet"/>
      <w:lvlText w:val="-"/>
      <w:lvlJc w:val="left"/>
      <w:pPr>
        <w:ind w:left="1146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AC190F"/>
    <w:multiLevelType w:val="hybridMultilevel"/>
    <w:tmpl w:val="7EBA20F6"/>
    <w:lvl w:ilvl="0" w:tplc="3424B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D7B72"/>
    <w:multiLevelType w:val="hybridMultilevel"/>
    <w:tmpl w:val="4C06D052"/>
    <w:lvl w:ilvl="0" w:tplc="50EE2170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CA7539"/>
    <w:multiLevelType w:val="hybridMultilevel"/>
    <w:tmpl w:val="BDAE2C98"/>
    <w:lvl w:ilvl="0" w:tplc="73BC4ED4">
      <w:start w:val="2"/>
      <w:numFmt w:val="bullet"/>
      <w:lvlText w:val="-"/>
      <w:lvlJc w:val="left"/>
      <w:pPr>
        <w:ind w:left="1146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0A11544"/>
    <w:multiLevelType w:val="hybridMultilevel"/>
    <w:tmpl w:val="8E68BBC6"/>
    <w:lvl w:ilvl="0" w:tplc="3424B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66437"/>
    <w:multiLevelType w:val="hybridMultilevel"/>
    <w:tmpl w:val="CA06F026"/>
    <w:lvl w:ilvl="0" w:tplc="3FF652C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A41A6"/>
    <w:multiLevelType w:val="hybridMultilevel"/>
    <w:tmpl w:val="DC1A5502"/>
    <w:lvl w:ilvl="0" w:tplc="3424B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359A3"/>
    <w:multiLevelType w:val="hybridMultilevel"/>
    <w:tmpl w:val="9DD8DCAC"/>
    <w:lvl w:ilvl="0" w:tplc="3424B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16"/>
  </w:num>
  <w:num w:numId="5">
    <w:abstractNumId w:val="12"/>
  </w:num>
  <w:num w:numId="6">
    <w:abstractNumId w:val="15"/>
  </w:num>
  <w:num w:numId="7">
    <w:abstractNumId w:val="4"/>
  </w:num>
  <w:num w:numId="8">
    <w:abstractNumId w:val="11"/>
  </w:num>
  <w:num w:numId="9">
    <w:abstractNumId w:val="3"/>
  </w:num>
  <w:num w:numId="10">
    <w:abstractNumId w:val="14"/>
  </w:num>
  <w:num w:numId="11">
    <w:abstractNumId w:val="9"/>
  </w:num>
  <w:num w:numId="12">
    <w:abstractNumId w:val="1"/>
  </w:num>
  <w:num w:numId="13">
    <w:abstractNumId w:val="0"/>
  </w:num>
  <w:num w:numId="14">
    <w:abstractNumId w:val="2"/>
  </w:num>
  <w:num w:numId="15">
    <w:abstractNumId w:val="5"/>
  </w:num>
  <w:num w:numId="16">
    <w:abstractNumId w:val="17"/>
  </w:num>
  <w:num w:numId="17">
    <w:abstractNumId w:val="13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ED"/>
    <w:rsid w:val="000205EC"/>
    <w:rsid w:val="000674E1"/>
    <w:rsid w:val="000A7FFC"/>
    <w:rsid w:val="000C2E13"/>
    <w:rsid w:val="000F19D6"/>
    <w:rsid w:val="00110B17"/>
    <w:rsid w:val="00120374"/>
    <w:rsid w:val="00146018"/>
    <w:rsid w:val="00147989"/>
    <w:rsid w:val="001532D3"/>
    <w:rsid w:val="0015391A"/>
    <w:rsid w:val="001B5E3A"/>
    <w:rsid w:val="00200CBF"/>
    <w:rsid w:val="002503C0"/>
    <w:rsid w:val="00273D08"/>
    <w:rsid w:val="00275DCD"/>
    <w:rsid w:val="002776A0"/>
    <w:rsid w:val="002A13E3"/>
    <w:rsid w:val="002B00A3"/>
    <w:rsid w:val="002B7062"/>
    <w:rsid w:val="002C5498"/>
    <w:rsid w:val="00333A63"/>
    <w:rsid w:val="003919BE"/>
    <w:rsid w:val="00401708"/>
    <w:rsid w:val="00462737"/>
    <w:rsid w:val="00491DE9"/>
    <w:rsid w:val="004965F5"/>
    <w:rsid w:val="004F3D53"/>
    <w:rsid w:val="00542E04"/>
    <w:rsid w:val="005537C4"/>
    <w:rsid w:val="00573942"/>
    <w:rsid w:val="005C2E29"/>
    <w:rsid w:val="005E2BFE"/>
    <w:rsid w:val="005E6299"/>
    <w:rsid w:val="00601576"/>
    <w:rsid w:val="00646EF0"/>
    <w:rsid w:val="00782E67"/>
    <w:rsid w:val="008358DF"/>
    <w:rsid w:val="008813E0"/>
    <w:rsid w:val="008D1E16"/>
    <w:rsid w:val="008D4BB3"/>
    <w:rsid w:val="008E4CD4"/>
    <w:rsid w:val="008F10A7"/>
    <w:rsid w:val="00903284"/>
    <w:rsid w:val="00912EE6"/>
    <w:rsid w:val="00923C45"/>
    <w:rsid w:val="009C748E"/>
    <w:rsid w:val="009D4CCA"/>
    <w:rsid w:val="009D599D"/>
    <w:rsid w:val="00A338B6"/>
    <w:rsid w:val="00A754E3"/>
    <w:rsid w:val="00AA31E0"/>
    <w:rsid w:val="00AA7276"/>
    <w:rsid w:val="00B20C12"/>
    <w:rsid w:val="00B700F1"/>
    <w:rsid w:val="00B87D62"/>
    <w:rsid w:val="00BC66FC"/>
    <w:rsid w:val="00BD31CF"/>
    <w:rsid w:val="00C341D3"/>
    <w:rsid w:val="00C475DC"/>
    <w:rsid w:val="00C6262B"/>
    <w:rsid w:val="00CD7519"/>
    <w:rsid w:val="00D04A9A"/>
    <w:rsid w:val="00D56364"/>
    <w:rsid w:val="00DA5815"/>
    <w:rsid w:val="00DB1903"/>
    <w:rsid w:val="00DD3ACA"/>
    <w:rsid w:val="00DD5F70"/>
    <w:rsid w:val="00DF533A"/>
    <w:rsid w:val="00E06B4B"/>
    <w:rsid w:val="00E613A8"/>
    <w:rsid w:val="00E70B1E"/>
    <w:rsid w:val="00EB123D"/>
    <w:rsid w:val="00EE4C99"/>
    <w:rsid w:val="00EF0604"/>
    <w:rsid w:val="00F01BA0"/>
    <w:rsid w:val="00F1244A"/>
    <w:rsid w:val="00F24976"/>
    <w:rsid w:val="00F65E28"/>
    <w:rsid w:val="00F7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AA0A"/>
  <w15:chartTrackingRefBased/>
  <w15:docId w15:val="{AB6CF56E-B64C-4C6F-967C-C2CE0842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7FFC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0A7FF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813E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813E0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BD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479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147989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479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1479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D9EB5-F0B7-4CE2-A531-9E76410A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DRIENKOVÁ Otília</dc:creator>
  <cp:keywords/>
  <dc:description/>
  <cp:lastModifiedBy>DRIENKOVÁ Otília</cp:lastModifiedBy>
  <cp:revision>7</cp:revision>
  <dcterms:created xsi:type="dcterms:W3CDTF">2021-09-09T12:13:00Z</dcterms:created>
  <dcterms:modified xsi:type="dcterms:W3CDTF">2021-09-10T11:27:00Z</dcterms:modified>
</cp:coreProperties>
</file>